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385"/>
        <w:tblW w:w="0" w:type="auto"/>
        <w:tblLook w:val="04A0" w:firstRow="1" w:lastRow="0" w:firstColumn="1" w:lastColumn="0" w:noHBand="0" w:noVBand="1"/>
      </w:tblPr>
      <w:tblGrid>
        <w:gridCol w:w="1418"/>
        <w:gridCol w:w="1810"/>
        <w:gridCol w:w="1405"/>
      </w:tblGrid>
      <w:tr w:rsidR="0079206D" w:rsidRPr="0079206D" w14:paraId="506A1814" w14:textId="77777777" w:rsidTr="0079206D">
        <w:trPr>
          <w:trHeight w:val="704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3B8D47"/>
            </w:tcBorders>
            <w:shd w:val="clear" w:color="auto" w:fill="auto"/>
          </w:tcPr>
          <w:p w14:paraId="314FB1A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8 Faure Street</w:t>
            </w:r>
          </w:p>
          <w:p w14:paraId="595F89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Malmesbury</w:t>
            </w:r>
          </w:p>
          <w:p w14:paraId="413426B3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022 487 1157</w:t>
            </w:r>
          </w:p>
        </w:tc>
        <w:tc>
          <w:tcPr>
            <w:tcW w:w="1810" w:type="dxa"/>
            <w:tcBorders>
              <w:top w:val="nil"/>
              <w:left w:val="single" w:sz="4" w:space="0" w:color="3B8D47"/>
              <w:bottom w:val="nil"/>
              <w:right w:val="single" w:sz="4" w:space="0" w:color="3B8D47"/>
            </w:tcBorders>
            <w:shd w:val="clear" w:color="auto" w:fill="auto"/>
          </w:tcPr>
          <w:p w14:paraId="08BD715B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42 Main Street</w:t>
            </w:r>
          </w:p>
          <w:p w14:paraId="66B258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Riebeek-Kasteel</w:t>
            </w:r>
          </w:p>
          <w:p w14:paraId="6303631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082 089 1234</w:t>
            </w:r>
          </w:p>
        </w:tc>
        <w:tc>
          <w:tcPr>
            <w:tcW w:w="1405" w:type="dxa"/>
            <w:tcBorders>
              <w:top w:val="nil"/>
              <w:left w:val="single" w:sz="4" w:space="0" w:color="3B8D47"/>
              <w:bottom w:val="nil"/>
              <w:right w:val="nil"/>
            </w:tcBorders>
            <w:shd w:val="clear" w:color="auto" w:fill="auto"/>
          </w:tcPr>
          <w:p w14:paraId="13FC483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79206D" w:rsidRPr="0079206D" w14:paraId="0152421E" w14:textId="77777777" w:rsidTr="0079206D"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A8B6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2833145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PO Box 298, Malmesbury, 7299</w:t>
            </w:r>
          </w:p>
          <w:p w14:paraId="4A9EFA62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E-mail: admin@groenkloofdierekliniek.co.za</w:t>
            </w:r>
          </w:p>
          <w:p w14:paraId="4FF859B7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120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Website: www.groenkloofdierekliniek.co.za</w:t>
            </w:r>
          </w:p>
          <w:p w14:paraId="0596B2B3" w14:textId="77777777" w:rsidR="0079206D" w:rsidRPr="0079206D" w:rsidRDefault="0079206D" w:rsidP="0079206D">
            <w:p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79206D">
              <w:rPr>
                <w:rFonts w:eastAsia="Times New Roman" w:cstheme="minorHAnsi"/>
                <w:b/>
                <w:bCs/>
                <w:caps/>
                <w:sz w:val="18"/>
                <w:szCs w:val="18"/>
                <w:lang w:val="en-GB"/>
              </w:rPr>
              <w:t>Emergency no.:</w:t>
            </w:r>
            <w:r w:rsidRPr="0079206D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081 855 0301</w:t>
            </w:r>
          </w:p>
        </w:tc>
      </w:tr>
    </w:tbl>
    <w:p w14:paraId="5535AA5F" w14:textId="77777777" w:rsidR="0079206D" w:rsidRDefault="0079206D">
      <w:r>
        <w:rPr>
          <w:noProof/>
        </w:rPr>
        <w:drawing>
          <wp:inline distT="0" distB="0" distL="0" distR="0" wp14:anchorId="7C3EA5C5" wp14:editId="7FE15393">
            <wp:extent cx="1531620" cy="1830708"/>
            <wp:effectExtent l="0" t="0" r="0" b="0"/>
            <wp:docPr id="193572834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2834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3" cy="184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8148B" w14:textId="336DC6A0" w:rsidR="0079206D" w:rsidRDefault="00ED5D50" w:rsidP="00F4330F">
      <w:pPr>
        <w:ind w:left="5040"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19 </w:t>
      </w:r>
      <w:r w:rsidR="00EC5E73">
        <w:rPr>
          <w:rFonts w:cstheme="minorHAnsi"/>
          <w:kern w:val="2"/>
          <w14:ligatures w14:val="standardContextual"/>
        </w:rPr>
        <w:t>February</w:t>
      </w:r>
      <w:r w:rsidR="00F4330F">
        <w:rPr>
          <w:rFonts w:cstheme="minorHAnsi"/>
          <w:kern w:val="2"/>
          <w14:ligatures w14:val="standardContextual"/>
        </w:rPr>
        <w:t xml:space="preserve"> 202</w:t>
      </w:r>
      <w:r>
        <w:rPr>
          <w:rFonts w:cstheme="minorHAnsi"/>
          <w:kern w:val="2"/>
          <w14:ligatures w14:val="standardContextual"/>
        </w:rPr>
        <w:t>5</w:t>
      </w:r>
      <w:r w:rsidR="00F4330F">
        <w:rPr>
          <w:rFonts w:cstheme="minorHAnsi"/>
          <w:kern w:val="2"/>
          <w14:ligatures w14:val="standardContextual"/>
        </w:rPr>
        <w:t xml:space="preserve">  </w:t>
      </w:r>
    </w:p>
    <w:p w14:paraId="33B1151A" w14:textId="77777777" w:rsidR="008267C1" w:rsidRDefault="008267C1" w:rsidP="0079206D">
      <w:pPr>
        <w:rPr>
          <w:rFonts w:cstheme="minorHAnsi"/>
          <w:kern w:val="2"/>
          <w14:ligatures w14:val="standardContextual"/>
        </w:rPr>
      </w:pPr>
    </w:p>
    <w:p w14:paraId="5B62F1F1" w14:textId="4726B9C2" w:rsidR="00AF7461" w:rsidRDefault="00217670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To whom it may concern,</w:t>
      </w:r>
    </w:p>
    <w:p w14:paraId="6B1A164B" w14:textId="77777777" w:rsidR="008267C1" w:rsidRDefault="008267C1" w:rsidP="0079206D">
      <w:pPr>
        <w:rPr>
          <w:rFonts w:cstheme="minorHAnsi"/>
          <w:kern w:val="2"/>
          <w14:ligatures w14:val="standardContextual"/>
        </w:rPr>
      </w:pPr>
    </w:p>
    <w:p w14:paraId="0916AE64" w14:textId="2B83672E" w:rsidR="00BF6A0F" w:rsidRDefault="00F641FB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Re Warning nr 13620, issued </w:t>
      </w:r>
      <w:r w:rsidR="004562CB">
        <w:rPr>
          <w:rFonts w:cstheme="minorHAnsi"/>
          <w:kern w:val="2"/>
          <w14:ligatures w14:val="standardContextual"/>
        </w:rPr>
        <w:t>at Ndabeni.</w:t>
      </w:r>
    </w:p>
    <w:p w14:paraId="4A8EF7C1" w14:textId="77777777" w:rsidR="008267C1" w:rsidRDefault="008267C1" w:rsidP="0079206D">
      <w:pPr>
        <w:rPr>
          <w:rFonts w:cstheme="minorHAnsi"/>
          <w:kern w:val="2"/>
          <w14:ligatures w14:val="standardContextual"/>
        </w:rPr>
      </w:pPr>
    </w:p>
    <w:p w14:paraId="653F6510" w14:textId="62D61921" w:rsidR="004562CB" w:rsidRDefault="008710BA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# </w:t>
      </w:r>
      <w:r w:rsidR="00441110">
        <w:rPr>
          <w:rFonts w:cstheme="minorHAnsi"/>
          <w:kern w:val="2"/>
          <w14:ligatures w14:val="standardContextual"/>
        </w:rPr>
        <w:t>N</w:t>
      </w:r>
      <w:r w:rsidR="00931DB2">
        <w:rPr>
          <w:rFonts w:cstheme="minorHAnsi"/>
          <w:kern w:val="2"/>
          <w14:ligatures w14:val="standardContextual"/>
        </w:rPr>
        <w:t xml:space="preserve">o microchip number was </w:t>
      </w:r>
      <w:r w:rsidR="00B043E8">
        <w:rPr>
          <w:rFonts w:cstheme="minorHAnsi"/>
          <w:kern w:val="2"/>
          <w14:ligatures w14:val="standardContextual"/>
        </w:rPr>
        <w:t>provided,</w:t>
      </w:r>
      <w:r w:rsidR="00931DB2">
        <w:rPr>
          <w:rFonts w:cstheme="minorHAnsi"/>
          <w:kern w:val="2"/>
          <w14:ligatures w14:val="standardContextual"/>
        </w:rPr>
        <w:t xml:space="preserve"> and the wrong name was given to the dog. </w:t>
      </w:r>
      <w:r w:rsidR="000E0191">
        <w:rPr>
          <w:rFonts w:cstheme="minorHAnsi"/>
          <w:kern w:val="2"/>
          <w14:ligatures w14:val="standardContextual"/>
        </w:rPr>
        <w:t>Please provide a microchip number in future</w:t>
      </w:r>
      <w:r w:rsidR="00B043E8">
        <w:rPr>
          <w:rFonts w:cstheme="minorHAnsi"/>
          <w:kern w:val="2"/>
          <w14:ligatures w14:val="standardContextual"/>
        </w:rPr>
        <w:t xml:space="preserve"> as this will enable us to ID the dog correctly</w:t>
      </w:r>
      <w:r w:rsidR="00441110">
        <w:rPr>
          <w:rFonts w:cstheme="minorHAnsi"/>
          <w:kern w:val="2"/>
          <w14:ligatures w14:val="standardContextual"/>
        </w:rPr>
        <w:t>.</w:t>
      </w:r>
    </w:p>
    <w:p w14:paraId="1226569B" w14:textId="6A3E0895" w:rsidR="00441110" w:rsidRDefault="008710BA" w:rsidP="0079206D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# </w:t>
      </w:r>
      <w:r w:rsidR="00EC120A">
        <w:rPr>
          <w:rFonts w:cstheme="minorHAnsi"/>
          <w:kern w:val="2"/>
          <w14:ligatures w14:val="standardContextual"/>
        </w:rPr>
        <w:t xml:space="preserve">Please do not issue these requests on a Friday. As a veterinary practice </w:t>
      </w:r>
      <w:r w:rsidR="00412E40">
        <w:rPr>
          <w:rFonts w:cstheme="minorHAnsi"/>
          <w:kern w:val="2"/>
          <w14:ligatures w14:val="standardContextual"/>
        </w:rPr>
        <w:t xml:space="preserve">we are open and available on a limited basis on a weekend. </w:t>
      </w:r>
      <w:r w:rsidR="00AF7461">
        <w:rPr>
          <w:rFonts w:cstheme="minorHAnsi"/>
          <w:kern w:val="2"/>
          <w14:ligatures w14:val="standardContextual"/>
        </w:rPr>
        <w:t>It makes it very difficult to provide a report in due time.</w:t>
      </w:r>
    </w:p>
    <w:p w14:paraId="5F3AD1A4" w14:textId="77777777" w:rsidR="00AF7461" w:rsidRDefault="00AF7461" w:rsidP="0079206D">
      <w:pPr>
        <w:rPr>
          <w:rFonts w:cstheme="minorHAnsi"/>
          <w:kern w:val="2"/>
          <w14:ligatures w14:val="standardContextual"/>
        </w:rPr>
      </w:pPr>
    </w:p>
    <w:p w14:paraId="298D8261" w14:textId="4DBFAF82" w:rsidR="00A3041F" w:rsidRDefault="006048F5" w:rsidP="00924F26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On </w:t>
      </w:r>
      <w:r w:rsidR="007D332E">
        <w:rPr>
          <w:rFonts w:cstheme="minorHAnsi"/>
          <w:kern w:val="2"/>
          <w14:ligatures w14:val="standardContextual"/>
        </w:rPr>
        <w:t xml:space="preserve">18 February </w:t>
      </w:r>
      <w:r w:rsidR="00DE1387">
        <w:rPr>
          <w:rFonts w:cstheme="minorHAnsi"/>
          <w:kern w:val="2"/>
          <w14:ligatures w14:val="standardContextual"/>
        </w:rPr>
        <w:t>Eike</w:t>
      </w:r>
      <w:r w:rsidR="00296527">
        <w:rPr>
          <w:rFonts w:cstheme="minorHAnsi"/>
          <w:kern w:val="2"/>
          <w14:ligatures w14:val="standardContextual"/>
        </w:rPr>
        <w:t xml:space="preserve"> (Sasha</w:t>
      </w:r>
      <w:r w:rsidR="00116E32">
        <w:rPr>
          <w:rFonts w:cstheme="minorHAnsi"/>
          <w:kern w:val="2"/>
          <w14:ligatures w14:val="standardContextual"/>
        </w:rPr>
        <w:t>)</w:t>
      </w:r>
      <w:r w:rsidR="00DE1387">
        <w:rPr>
          <w:rFonts w:cstheme="minorHAnsi"/>
          <w:kern w:val="2"/>
          <w14:ligatures w14:val="standardContextual"/>
        </w:rPr>
        <w:t>, GSD, Microchip number</w:t>
      </w:r>
      <w:r w:rsidR="00112545">
        <w:rPr>
          <w:rFonts w:cstheme="minorHAnsi"/>
          <w:kern w:val="2"/>
          <w14:ligatures w14:val="standardContextual"/>
        </w:rPr>
        <w:t xml:space="preserve"> 933071000243095 was brought to our clinic for an examination.</w:t>
      </w:r>
    </w:p>
    <w:p w14:paraId="0E5629E0" w14:textId="77777777" w:rsidR="008267C1" w:rsidRDefault="008267C1" w:rsidP="00924F26">
      <w:pPr>
        <w:spacing w:line="240" w:lineRule="auto"/>
        <w:rPr>
          <w:rFonts w:cstheme="minorHAnsi"/>
          <w:kern w:val="2"/>
          <w14:ligatures w14:val="standardContextual"/>
        </w:rPr>
      </w:pPr>
    </w:p>
    <w:p w14:paraId="721427A7" w14:textId="69C38F1D" w:rsidR="00E74A2C" w:rsidRDefault="003D2EF8" w:rsidP="00924F26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The main </w:t>
      </w:r>
      <w:r w:rsidR="007052F6">
        <w:rPr>
          <w:rFonts w:cstheme="minorHAnsi"/>
          <w:kern w:val="2"/>
          <w14:ligatures w14:val="standardContextual"/>
        </w:rPr>
        <w:t>request</w:t>
      </w:r>
      <w:r>
        <w:rPr>
          <w:rFonts w:cstheme="minorHAnsi"/>
          <w:kern w:val="2"/>
          <w14:ligatures w14:val="standardContextual"/>
        </w:rPr>
        <w:t xml:space="preserve"> was that</w:t>
      </w:r>
      <w:r w:rsidR="006D1951">
        <w:rPr>
          <w:rFonts w:cstheme="minorHAnsi"/>
          <w:kern w:val="2"/>
          <w14:ligatures w14:val="standardContextual"/>
        </w:rPr>
        <w:t xml:space="preserve"> a general check-up should be done spe</w:t>
      </w:r>
      <w:r w:rsidR="007052F6">
        <w:rPr>
          <w:rFonts w:cstheme="minorHAnsi"/>
          <w:kern w:val="2"/>
          <w14:ligatures w14:val="standardContextual"/>
        </w:rPr>
        <w:t>cifically regarding the hips.</w:t>
      </w:r>
    </w:p>
    <w:p w14:paraId="3E4E9DEB" w14:textId="44521A62" w:rsidR="007052F6" w:rsidRDefault="00417B78" w:rsidP="00924F26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Under general anaesthesia x-rays were taken and the following was found:</w:t>
      </w:r>
    </w:p>
    <w:p w14:paraId="2A36C07F" w14:textId="1970D73F" w:rsidR="0090065C" w:rsidRPr="0090065C" w:rsidRDefault="009766C1" w:rsidP="009006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Severe degeneration of R/femur head and neck as well as</w:t>
      </w:r>
      <w:r w:rsidR="00385A2F">
        <w:rPr>
          <w:rFonts w:cstheme="minorHAnsi"/>
          <w:kern w:val="2"/>
          <w14:ligatures w14:val="standardContextual"/>
        </w:rPr>
        <w:t xml:space="preserve"> osteophytes</w:t>
      </w:r>
      <w:r w:rsidR="0090065C">
        <w:rPr>
          <w:rFonts w:cstheme="minorHAnsi"/>
          <w:kern w:val="2"/>
          <w14:ligatures w14:val="standardContextual"/>
        </w:rPr>
        <w:t xml:space="preserve">. </w:t>
      </w:r>
    </w:p>
    <w:p w14:paraId="7132B204" w14:textId="72534ADA" w:rsidR="0090065C" w:rsidRPr="004A0340" w:rsidRDefault="00C24EFF" w:rsidP="009006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Severe flattening of R/femur head.</w:t>
      </w:r>
    </w:p>
    <w:p w14:paraId="0A23332E" w14:textId="74463921" w:rsidR="004A0340" w:rsidRPr="004A0340" w:rsidRDefault="004A0340" w:rsidP="009006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Dorsal bone loss on R/femur head</w:t>
      </w:r>
    </w:p>
    <w:p w14:paraId="42868E1A" w14:textId="7FBFBB5B" w:rsidR="004A0340" w:rsidRPr="00843D2C" w:rsidRDefault="00151414" w:rsidP="009006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Mild flattening of L/femur head</w:t>
      </w:r>
      <w:r w:rsidR="00843D2C">
        <w:rPr>
          <w:rFonts w:cstheme="minorHAnsi"/>
          <w:kern w:val="2"/>
          <w14:ligatures w14:val="standardContextual"/>
        </w:rPr>
        <w:t xml:space="preserve"> with osteophytes</w:t>
      </w:r>
    </w:p>
    <w:p w14:paraId="4901B554" w14:textId="68D8D832" w:rsidR="00843D2C" w:rsidRPr="00116E32" w:rsidRDefault="00843D2C" w:rsidP="009006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Bone loss on dorsal aspect of L/femur head</w:t>
      </w:r>
    </w:p>
    <w:p w14:paraId="64AC5400" w14:textId="77777777" w:rsidR="00116E32" w:rsidRDefault="00116E32" w:rsidP="00116E32">
      <w:pPr>
        <w:pStyle w:val="ListParagraph"/>
        <w:spacing w:line="240" w:lineRule="auto"/>
        <w:ind w:left="1080"/>
        <w:rPr>
          <w:rFonts w:cstheme="minorHAnsi"/>
          <w:kern w:val="2"/>
          <w14:ligatures w14:val="standardContextual"/>
        </w:rPr>
      </w:pPr>
    </w:p>
    <w:p w14:paraId="495147EA" w14:textId="77777777" w:rsidR="00116E32" w:rsidRPr="005A62F0" w:rsidRDefault="00116E32" w:rsidP="00116E32">
      <w:pPr>
        <w:pStyle w:val="ListParagraph"/>
        <w:spacing w:line="240" w:lineRule="auto"/>
        <w:ind w:left="1080"/>
        <w:rPr>
          <w:rFonts w:cstheme="minorHAnsi"/>
          <w:b/>
          <w:bCs/>
          <w:kern w:val="2"/>
          <w14:ligatures w14:val="standardContextual"/>
        </w:rPr>
      </w:pPr>
    </w:p>
    <w:p w14:paraId="1623B14E" w14:textId="31044964" w:rsidR="005A62F0" w:rsidRDefault="005A62F0" w:rsidP="005A62F0">
      <w:pPr>
        <w:spacing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 xml:space="preserve">Conclusion: </w:t>
      </w:r>
    </w:p>
    <w:p w14:paraId="318725B1" w14:textId="20D97995" w:rsidR="005A62F0" w:rsidRPr="005A62F0" w:rsidRDefault="005A62F0" w:rsidP="005A62F0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Dog was found unfit </w:t>
      </w:r>
      <w:r w:rsidR="0010557B">
        <w:rPr>
          <w:rFonts w:cstheme="minorHAnsi"/>
          <w:kern w:val="2"/>
          <w14:ligatures w14:val="standardContextual"/>
        </w:rPr>
        <w:t>for</w:t>
      </w:r>
      <w:r>
        <w:rPr>
          <w:rFonts w:cstheme="minorHAnsi"/>
          <w:kern w:val="2"/>
          <w14:ligatures w14:val="standardContextual"/>
        </w:rPr>
        <w:t xml:space="preserve"> work and euthanized. </w:t>
      </w:r>
    </w:p>
    <w:p w14:paraId="4C3096B0" w14:textId="77777777" w:rsidR="008267C1" w:rsidRDefault="008267C1" w:rsidP="00A37EA3">
      <w:pPr>
        <w:spacing w:line="240" w:lineRule="auto"/>
        <w:rPr>
          <w:rFonts w:cstheme="minorHAnsi"/>
          <w:kern w:val="2"/>
          <w14:ligatures w14:val="standardContextual"/>
        </w:rPr>
      </w:pPr>
    </w:p>
    <w:p w14:paraId="08995343" w14:textId="1A911DCA" w:rsidR="00703776" w:rsidRDefault="00EA05A8" w:rsidP="00A37EA3">
      <w:pPr>
        <w:spacing w:line="240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If any further information is required, please feel free to contact me.</w:t>
      </w:r>
    </w:p>
    <w:p w14:paraId="21093BF6" w14:textId="77777777" w:rsidR="00296527" w:rsidRDefault="00296527" w:rsidP="00A37EA3">
      <w:pPr>
        <w:spacing w:line="240" w:lineRule="auto"/>
        <w:rPr>
          <w:rFonts w:ascii="Calibri" w:eastAsia="Calibri" w:hAnsi="Calibri" w:cs="Calibri"/>
          <w:lang w:val="en-US"/>
        </w:rPr>
      </w:pPr>
    </w:p>
    <w:p w14:paraId="1E87C5B1" w14:textId="77777777" w:rsidR="00296527" w:rsidRDefault="00296527" w:rsidP="00A37EA3">
      <w:pPr>
        <w:spacing w:line="240" w:lineRule="auto"/>
        <w:rPr>
          <w:rFonts w:ascii="Calibri" w:eastAsia="Calibri" w:hAnsi="Calibri" w:cs="Calibri"/>
          <w:lang w:val="en-US"/>
        </w:rPr>
      </w:pPr>
    </w:p>
    <w:p w14:paraId="77D03645" w14:textId="7A4E07A2" w:rsidR="00EA05A8" w:rsidRDefault="00EA05A8" w:rsidP="00A37EA3">
      <w:pPr>
        <w:spacing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Vriendelike groete/Kind regards</w:t>
      </w:r>
    </w:p>
    <w:p w14:paraId="7FA24FA5" w14:textId="77777777" w:rsidR="00296527" w:rsidRDefault="00296527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</w:p>
    <w:p w14:paraId="235959D5" w14:textId="77777777" w:rsidR="00116E32" w:rsidRDefault="00116E32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</w:p>
    <w:p w14:paraId="0E7DBC21" w14:textId="4E40B47F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>Dr NJ Heyns</w:t>
      </w:r>
    </w:p>
    <w:p w14:paraId="08A6ED46" w14:textId="77777777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>Tel: 022 487 1157</w:t>
      </w:r>
    </w:p>
    <w:p w14:paraId="06E93B26" w14:textId="77777777" w:rsidR="00EA05A8" w:rsidRPr="00EA05A8" w:rsidRDefault="00EA05A8" w:rsidP="00A37EA3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00EA05A8">
        <w:rPr>
          <w:rFonts w:ascii="Calibri" w:eastAsia="Calibri" w:hAnsi="Calibri" w:cs="Calibri"/>
          <w:b/>
          <w:bCs/>
          <w:lang w:val="en-US"/>
        </w:rPr>
        <w:t>8 Faurestreet, Malmesbury</w:t>
      </w:r>
    </w:p>
    <w:p w14:paraId="3C8ED46E" w14:textId="1E61773E" w:rsidR="00EA05A8" w:rsidRDefault="00EA05A8" w:rsidP="00EA05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A94C181" wp14:editId="07518D5E">
            <wp:extent cx="895350" cy="1070807"/>
            <wp:effectExtent l="0" t="0" r="0" b="0"/>
            <wp:docPr id="1" name="Picture 1" descr="A logo with animals and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91" cy="107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5F92" w14:textId="77777777" w:rsidR="00EA05A8" w:rsidRDefault="00EA05A8" w:rsidP="00EA05A8">
      <w:pPr>
        <w:rPr>
          <w:rFonts w:eastAsiaTheme="minorEastAsia"/>
        </w:rPr>
      </w:pPr>
    </w:p>
    <w:p w14:paraId="48326E9A" w14:textId="77777777" w:rsidR="00EA05A8" w:rsidRPr="00EA05A8" w:rsidRDefault="00EA05A8" w:rsidP="00703776">
      <w:pPr>
        <w:rPr>
          <w:rFonts w:cstheme="minorHAnsi"/>
          <w:kern w:val="2"/>
          <w14:ligatures w14:val="standardContextual"/>
        </w:rPr>
      </w:pPr>
    </w:p>
    <w:sectPr w:rsidR="00EA05A8" w:rsidRPr="00EA0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BF3"/>
    <w:multiLevelType w:val="hybridMultilevel"/>
    <w:tmpl w:val="1D14FD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5FB8"/>
    <w:multiLevelType w:val="hybridMultilevel"/>
    <w:tmpl w:val="0EC048F4"/>
    <w:lvl w:ilvl="0" w:tplc="1C090015">
      <w:start w:val="1"/>
      <w:numFmt w:val="upperLetter"/>
      <w:lvlText w:val="%1."/>
      <w:lvlJc w:val="left"/>
      <w:pPr>
        <w:ind w:left="40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4766" w:hanging="360"/>
      </w:pPr>
    </w:lvl>
    <w:lvl w:ilvl="2" w:tplc="1C09001B" w:tentative="1">
      <w:start w:val="1"/>
      <w:numFmt w:val="lowerRoman"/>
      <w:lvlText w:val="%3."/>
      <w:lvlJc w:val="right"/>
      <w:pPr>
        <w:ind w:left="5486" w:hanging="180"/>
      </w:pPr>
    </w:lvl>
    <w:lvl w:ilvl="3" w:tplc="1C09000F" w:tentative="1">
      <w:start w:val="1"/>
      <w:numFmt w:val="decimal"/>
      <w:lvlText w:val="%4."/>
      <w:lvlJc w:val="left"/>
      <w:pPr>
        <w:ind w:left="6206" w:hanging="360"/>
      </w:pPr>
    </w:lvl>
    <w:lvl w:ilvl="4" w:tplc="1C090019" w:tentative="1">
      <w:start w:val="1"/>
      <w:numFmt w:val="lowerLetter"/>
      <w:lvlText w:val="%5."/>
      <w:lvlJc w:val="left"/>
      <w:pPr>
        <w:ind w:left="6926" w:hanging="360"/>
      </w:pPr>
    </w:lvl>
    <w:lvl w:ilvl="5" w:tplc="1C09001B" w:tentative="1">
      <w:start w:val="1"/>
      <w:numFmt w:val="lowerRoman"/>
      <w:lvlText w:val="%6."/>
      <w:lvlJc w:val="right"/>
      <w:pPr>
        <w:ind w:left="7646" w:hanging="180"/>
      </w:pPr>
    </w:lvl>
    <w:lvl w:ilvl="6" w:tplc="1C09000F" w:tentative="1">
      <w:start w:val="1"/>
      <w:numFmt w:val="decimal"/>
      <w:lvlText w:val="%7."/>
      <w:lvlJc w:val="left"/>
      <w:pPr>
        <w:ind w:left="8366" w:hanging="360"/>
      </w:pPr>
    </w:lvl>
    <w:lvl w:ilvl="7" w:tplc="1C090019" w:tentative="1">
      <w:start w:val="1"/>
      <w:numFmt w:val="lowerLetter"/>
      <w:lvlText w:val="%8."/>
      <w:lvlJc w:val="left"/>
      <w:pPr>
        <w:ind w:left="9086" w:hanging="360"/>
      </w:pPr>
    </w:lvl>
    <w:lvl w:ilvl="8" w:tplc="1C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9881AF5"/>
    <w:multiLevelType w:val="hybridMultilevel"/>
    <w:tmpl w:val="C2385DA6"/>
    <w:lvl w:ilvl="0" w:tplc="AC28F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89767D"/>
    <w:multiLevelType w:val="hybridMultilevel"/>
    <w:tmpl w:val="41304EE2"/>
    <w:lvl w:ilvl="0" w:tplc="4CE431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216529">
    <w:abstractNumId w:val="1"/>
  </w:num>
  <w:num w:numId="2" w16cid:durableId="1767848737">
    <w:abstractNumId w:val="3"/>
  </w:num>
  <w:num w:numId="3" w16cid:durableId="514540054">
    <w:abstractNumId w:val="0"/>
  </w:num>
  <w:num w:numId="4" w16cid:durableId="1658731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6D"/>
    <w:rsid w:val="000339D1"/>
    <w:rsid w:val="000E0191"/>
    <w:rsid w:val="001005CE"/>
    <w:rsid w:val="0010557B"/>
    <w:rsid w:val="00112545"/>
    <w:rsid w:val="00116E32"/>
    <w:rsid w:val="00151414"/>
    <w:rsid w:val="00157149"/>
    <w:rsid w:val="00163BBA"/>
    <w:rsid w:val="00187468"/>
    <w:rsid w:val="00217670"/>
    <w:rsid w:val="002347E8"/>
    <w:rsid w:val="00246F7F"/>
    <w:rsid w:val="00255D30"/>
    <w:rsid w:val="0027152F"/>
    <w:rsid w:val="00275BC0"/>
    <w:rsid w:val="0027707C"/>
    <w:rsid w:val="00296527"/>
    <w:rsid w:val="002E733A"/>
    <w:rsid w:val="00367662"/>
    <w:rsid w:val="00385A2F"/>
    <w:rsid w:val="003D2EF8"/>
    <w:rsid w:val="003D4A78"/>
    <w:rsid w:val="003F634F"/>
    <w:rsid w:val="00412C4C"/>
    <w:rsid w:val="00412E40"/>
    <w:rsid w:val="00417B78"/>
    <w:rsid w:val="00441110"/>
    <w:rsid w:val="00454EA3"/>
    <w:rsid w:val="004562CB"/>
    <w:rsid w:val="004620B6"/>
    <w:rsid w:val="0048249C"/>
    <w:rsid w:val="00485709"/>
    <w:rsid w:val="004933DB"/>
    <w:rsid w:val="004A0340"/>
    <w:rsid w:val="004E4177"/>
    <w:rsid w:val="00535E5A"/>
    <w:rsid w:val="0056279C"/>
    <w:rsid w:val="005A479F"/>
    <w:rsid w:val="005A62F0"/>
    <w:rsid w:val="005E0B20"/>
    <w:rsid w:val="00600C96"/>
    <w:rsid w:val="006048F5"/>
    <w:rsid w:val="00626FBD"/>
    <w:rsid w:val="006409BB"/>
    <w:rsid w:val="00667A1E"/>
    <w:rsid w:val="006C0E91"/>
    <w:rsid w:val="006D1951"/>
    <w:rsid w:val="00703776"/>
    <w:rsid w:val="007052F6"/>
    <w:rsid w:val="00722336"/>
    <w:rsid w:val="007455F2"/>
    <w:rsid w:val="00747063"/>
    <w:rsid w:val="0079206D"/>
    <w:rsid w:val="00797D16"/>
    <w:rsid w:val="007D332E"/>
    <w:rsid w:val="007D7326"/>
    <w:rsid w:val="007F1781"/>
    <w:rsid w:val="008267C1"/>
    <w:rsid w:val="00843D2C"/>
    <w:rsid w:val="0085666A"/>
    <w:rsid w:val="008578DA"/>
    <w:rsid w:val="008710BA"/>
    <w:rsid w:val="00873B58"/>
    <w:rsid w:val="0090065C"/>
    <w:rsid w:val="00924F26"/>
    <w:rsid w:val="00925A13"/>
    <w:rsid w:val="00931DB2"/>
    <w:rsid w:val="00936850"/>
    <w:rsid w:val="0096752C"/>
    <w:rsid w:val="009766C1"/>
    <w:rsid w:val="009835E3"/>
    <w:rsid w:val="00A3041F"/>
    <w:rsid w:val="00A37EA3"/>
    <w:rsid w:val="00A542AB"/>
    <w:rsid w:val="00A73618"/>
    <w:rsid w:val="00A74FA5"/>
    <w:rsid w:val="00AB36B3"/>
    <w:rsid w:val="00AF2345"/>
    <w:rsid w:val="00AF7461"/>
    <w:rsid w:val="00B043E8"/>
    <w:rsid w:val="00B236CB"/>
    <w:rsid w:val="00B43179"/>
    <w:rsid w:val="00B457BA"/>
    <w:rsid w:val="00B475ED"/>
    <w:rsid w:val="00B947FD"/>
    <w:rsid w:val="00BF6A0F"/>
    <w:rsid w:val="00C24EFF"/>
    <w:rsid w:val="00C5690D"/>
    <w:rsid w:val="00C63639"/>
    <w:rsid w:val="00C86A19"/>
    <w:rsid w:val="00C87A27"/>
    <w:rsid w:val="00CA1E32"/>
    <w:rsid w:val="00DC3A67"/>
    <w:rsid w:val="00DE1387"/>
    <w:rsid w:val="00E01760"/>
    <w:rsid w:val="00E74A2C"/>
    <w:rsid w:val="00E93332"/>
    <w:rsid w:val="00EA05A8"/>
    <w:rsid w:val="00EC120A"/>
    <w:rsid w:val="00EC5E73"/>
    <w:rsid w:val="00ED5D50"/>
    <w:rsid w:val="00F026D8"/>
    <w:rsid w:val="00F4330F"/>
    <w:rsid w:val="00F54127"/>
    <w:rsid w:val="00F56011"/>
    <w:rsid w:val="00F641FB"/>
    <w:rsid w:val="00F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D4C7C"/>
  <w15:chartTrackingRefBased/>
  <w15:docId w15:val="{C7D0CA60-CDED-405D-BB25-91B3A866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D94910.0992F2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Heyns</dc:creator>
  <cp:keywords/>
  <dc:description/>
  <cp:lastModifiedBy>Leonie Heyns</cp:lastModifiedBy>
  <cp:revision>42</cp:revision>
  <cp:lastPrinted>2024-09-04T12:09:00Z</cp:lastPrinted>
  <dcterms:created xsi:type="dcterms:W3CDTF">2024-09-25T06:07:00Z</dcterms:created>
  <dcterms:modified xsi:type="dcterms:W3CDTF">2025-02-19T13:10:00Z</dcterms:modified>
</cp:coreProperties>
</file>