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7F9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600D1" w:rsidTr="003600D1">
        <w:trPr>
          <w:tblCellSpacing w:w="0" w:type="dxa"/>
        </w:trPr>
        <w:tc>
          <w:tcPr>
            <w:tcW w:w="0" w:type="auto"/>
            <w:shd w:val="clear" w:color="auto" w:fill="F7F9FC"/>
            <w:vAlign w:val="center"/>
          </w:tcPr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450"/>
              <w:gridCol w:w="6990"/>
            </w:tblGrid>
            <w:tr w:rsidR="003600D1">
              <w:trPr>
                <w:trHeight w:val="540"/>
                <w:tblCellSpacing w:w="0" w:type="dxa"/>
                <w:jc w:val="center"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3600D1" w:rsidRDefault="003600D1"/>
              </w:tc>
              <w:tc>
                <w:tcPr>
                  <w:tcW w:w="450" w:type="dxa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228600" cy="228600"/>
                        <wp:effectExtent l="0" t="0" r="0" b="0"/>
                        <wp:docPr id="1" name="Picture 1" descr="https://cdn.jotfor.ms/assets/img/logo2021/jotform-logo@144x1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dn.jotfor.ms/assets/img/logo2021/jotform-logo@144x1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EEEEE"/>
                  <w:tcMar>
                    <w:top w:w="3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600D1" w:rsidRDefault="003600D1">
                  <w:pPr>
                    <w:spacing w:line="300" w:lineRule="atLeast"/>
                    <w:rPr>
                      <w:rFonts w:eastAsia="Times New Roman"/>
                      <w:color w:val="F9922B"/>
                      <w:sz w:val="24"/>
                      <w:szCs w:val="24"/>
                    </w:rPr>
                  </w:pPr>
                  <w:r>
                    <w:rPr>
                      <w:rStyle w:val="Strong"/>
                      <w:rFonts w:eastAsia="Times New Roman"/>
                      <w:color w:val="F9922B"/>
                      <w:sz w:val="24"/>
                      <w:szCs w:val="24"/>
                    </w:rPr>
                    <w:t>BOARDING FACILITY INSPECTION CHECKLIST 2021</w:t>
                  </w:r>
                </w:p>
              </w:tc>
            </w:tr>
          </w:tbl>
          <w:p w:rsidR="003600D1" w:rsidRDefault="003600D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7380"/>
              <w:gridCol w:w="60"/>
            </w:tblGrid>
            <w:tr w:rsidR="003600D1">
              <w:trPr>
                <w:tblCellSpacing w:w="0" w:type="dxa"/>
                <w:jc w:val="center"/>
                <w:hidden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eastAsia="Times New Roman"/>
                      <w:vanish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14"/>
                    <w:gridCol w:w="5166"/>
                  </w:tblGrid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Name of Boarding facility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Bow-Wow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Doddy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Daycare</w:t>
                        </w:r>
                        <w:proofErr w:type="spellEnd"/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Area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Woodstock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Physical address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21 Barron Street, Woodstock, Cape Town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Owner name &amp; surname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Katja Herr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Cell of owner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072 047 6222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Email of owner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hyperlink r:id="rId5" w:history="1">
                          <w:r>
                            <w:rPr>
                              <w:rStyle w:val="Hyperlink"/>
                              <w:rFonts w:eastAsia="Times New Roman"/>
                            </w:rPr>
                            <w:t>info@katjaherr.com</w:t>
                          </w:r>
                        </w:hyperlink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Veterinarian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TAH Sea Point (Vet Point)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Animal related qualifications (manager/care taker)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Describe operation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Boarding and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daycare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facility for dogs only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Date of inspection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04/05/2024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Time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15:03 - 15:22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Inspector/s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Jason Page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Emergency Plan in place and accessible?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all staff members aware of this plan?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there disinfectant protocols in place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F10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Rodent control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Does not have a problem with rodents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How many staff?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8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7230"/>
                        </w:tblGrid>
                        <w:tr w:rsidR="003600D1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shd w:val="clear" w:color="auto" w:fill="F9F9F9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3600D1" w:rsidRDefault="003600D1">
                              <w:pPr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Type and number of animals</w:t>
                              </w:r>
                            </w:p>
                          </w:tc>
                        </w:tr>
                        <w:tr w:rsidR="003600D1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shd w:val="clear" w:color="auto" w:fill="F9F9F9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top w:w="60" w:type="dxa"/>
                                  <w:left w:w="60" w:type="dxa"/>
                                  <w:bottom w:w="60" w:type="dxa"/>
                                  <w:right w:w="60" w:type="dxa"/>
                                </w:tblCellMar>
                                <w:tblLook w:val="04A0" w:firstRow="1" w:lastRow="0" w:firstColumn="1" w:lastColumn="0" w:noHBand="0" w:noVBand="1"/>
                                <w:tblDescription w:val=""/>
                              </w:tblPr>
                              <w:tblGrid>
                                <w:gridCol w:w="634"/>
                                <w:gridCol w:w="6498"/>
                              </w:tblGrid>
                              <w:tr w:rsidR="003600D1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5000" w:type="pct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Numbers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Dogs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Cats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Rodents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Birds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Farm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3600D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EEEEEE"/>
                                    <w:noWrap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sz w:val="15"/>
                                        <w:szCs w:val="15"/>
                                      </w:rPr>
                                      <w:t>Other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CCCCC"/>
                                      <w:left w:val="single" w:sz="6" w:space="0" w:color="CCCCCC"/>
                                      <w:bottom w:val="single" w:sz="6" w:space="0" w:color="CCCCCC"/>
                                      <w:right w:val="single" w:sz="6" w:space="0" w:color="CCCCCC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3600D1" w:rsidRDefault="003600D1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sz w:val="15"/>
                                        <w:szCs w:val="15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3600D1" w:rsidRDefault="003600D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600D1" w:rsidRDefault="003600D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the general areas clean and neat?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Cleaning products used?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F10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lastRenderedPageBreak/>
                          <w:t>Rodent control?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Does not have a problem with rodents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Fly control?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Does not have a problem with flies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Fly traps suitably sited?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N/A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Fly protection on animals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Responsibility of the owner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Must animals be vaccinated before accepted?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Does each animal come with a vaccination record?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What happens to sick animals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Isolated, taken to vet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Quarantine Area Provided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Current external parasite control protocol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Responsibility of the owner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Average body condition of animals?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Number of kennels/enclosures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6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Size of kennels/enclosures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Various sizes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Description of kennels/enclosures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Large area where dogs of the same size are kept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Number of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exercise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runs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Same as above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Size of exercise runs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Various sizes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Description of exercise runs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Large area where all dogs of the same size are kept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Group structures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Same sizes kept together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Compatibility of Groups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Maintenance of kennels/enclosures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Is the flooring suitable and well maintained?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lastRenderedPageBreak/>
                          <w:t>Is the drainage suitable?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Type &amp; Quantity of bedding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Dog beds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Is bedding hygienic?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Describe water containers?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Stainless steel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non tip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bowls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Describe feed containers?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Stainless steel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non tip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bowls 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How do staff handle animals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Good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Environmental enrichment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Toys, platforms, kept together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Are the feed room/s clean?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Are feed drums labelled?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Is there a feed board? 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Is medication stored separately from feed area?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Photos taken: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Warning issued:</w:t>
                        </w: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</w:t>
                        </w:r>
                      </w:p>
                    </w:tc>
                  </w:tr>
                  <w:tr w:rsidR="003600D1">
                    <w:trPr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shd w:val="clear" w:color="auto" w:fill="F9F9F9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Comments by Inspector</w:t>
                        </w:r>
                      </w:p>
                    </w:tc>
                    <w:tc>
                      <w:tcPr>
                        <w:tcW w:w="3500" w:type="pct"/>
                        <w:shd w:val="clear" w:color="auto" w:fill="F9F9F9"/>
                        <w:vAlign w:val="center"/>
                        <w:hideMark/>
                      </w:tcPr>
                      <w:p w:rsidR="003600D1" w:rsidRDefault="003600D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No contraventions observed during the time of the inspection. </w:t>
                        </w:r>
                      </w:p>
                    </w:tc>
                  </w:tr>
                </w:tbl>
                <w:p w:rsidR="003600D1" w:rsidRDefault="003600D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600D1">
              <w:trPr>
                <w:trHeight w:val="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3600D1" w:rsidRDefault="003600D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600D1" w:rsidRDefault="003600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E3DC5" w:rsidRDefault="008E3DC5">
      <w:bookmarkStart w:id="0" w:name="_GoBack"/>
      <w:bookmarkEnd w:id="0"/>
    </w:p>
    <w:sectPr w:rsidR="008E3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D1"/>
    <w:rsid w:val="003600D1"/>
    <w:rsid w:val="008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B2CF3B-26EF-4EA1-9362-871CB300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00D1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00D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0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atjaherr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Mathee - Cape of Good Hope SPCA</dc:creator>
  <cp:keywords/>
  <dc:description/>
  <cp:lastModifiedBy>Gino Mathee - Cape of Good Hope SPCA</cp:lastModifiedBy>
  <cp:revision>1</cp:revision>
  <dcterms:created xsi:type="dcterms:W3CDTF">2024-04-05T13:29:00Z</dcterms:created>
  <dcterms:modified xsi:type="dcterms:W3CDTF">2024-04-05T13:30:00Z</dcterms:modified>
</cp:coreProperties>
</file>