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05723DDB" w14:textId="77777777" w:rsidR="004065C8" w:rsidRPr="00B94590" w:rsidRDefault="004065C8" w:rsidP="00BB5ECF">
      <w:pPr>
        <w:spacing w:after="0" w:line="240" w:lineRule="auto"/>
        <w:rPr>
          <w:rFonts w:ascii="Tahoma" w:hAnsi="Tahoma" w:cs="Tahoma"/>
          <w:color w:val="000000" w:themeColor="text1"/>
        </w:rPr>
      </w:pPr>
    </w:p>
    <w:p w14:paraId="16D9D67B" w14:textId="77777777" w:rsidR="001A3344" w:rsidRPr="00B94590" w:rsidRDefault="001A3344" w:rsidP="00BB5ECF">
      <w:pPr>
        <w:spacing w:after="0" w:line="240" w:lineRule="auto"/>
        <w:rPr>
          <w:rFonts w:ascii="Tahoma" w:hAnsi="Tahoma" w:cs="Tahoma"/>
          <w:b/>
          <w:color w:val="000000" w:themeColor="text1"/>
          <w:sz w:val="28"/>
          <w:szCs w:val="28"/>
        </w:rPr>
      </w:pPr>
    </w:p>
    <w:p w14:paraId="3E05F657" w14:textId="77777777" w:rsidR="001A3344" w:rsidRPr="00B94590" w:rsidRDefault="001A3344" w:rsidP="00BB5ECF">
      <w:pPr>
        <w:spacing w:after="0" w:line="240" w:lineRule="auto"/>
        <w:jc w:val="center"/>
        <w:rPr>
          <w:rFonts w:ascii="Tahoma" w:hAnsi="Tahoma" w:cs="Tahoma"/>
          <w:b/>
          <w:color w:val="000000" w:themeColor="text1"/>
          <w:sz w:val="44"/>
          <w:szCs w:val="44"/>
        </w:rPr>
      </w:pPr>
      <w:r w:rsidRPr="00B94590">
        <w:rPr>
          <w:rFonts w:ascii="Tahoma" w:hAnsi="Tahoma" w:cs="Tahoma"/>
          <w:b/>
          <w:color w:val="000000" w:themeColor="text1"/>
          <w:sz w:val="44"/>
          <w:szCs w:val="44"/>
        </w:rPr>
        <w:t>SWORN AFFIDAVIT</w:t>
      </w:r>
    </w:p>
    <w:p w14:paraId="05C8304A" w14:textId="77777777" w:rsidR="001A3344" w:rsidRPr="00B94590" w:rsidRDefault="001A3344" w:rsidP="00BB5ECF">
      <w:pPr>
        <w:pBdr>
          <w:bottom w:val="single" w:sz="12" w:space="1" w:color="auto"/>
        </w:pBdr>
        <w:spacing w:after="0" w:line="240" w:lineRule="auto"/>
        <w:jc w:val="both"/>
        <w:rPr>
          <w:rFonts w:ascii="Tahoma" w:hAnsi="Tahoma" w:cs="Tahoma"/>
          <w:color w:val="000000" w:themeColor="text1"/>
        </w:rPr>
      </w:pPr>
    </w:p>
    <w:p w14:paraId="0F1BEDE7" w14:textId="77777777" w:rsidR="00BB5ECF" w:rsidRPr="00B94590" w:rsidRDefault="00BB5ECF" w:rsidP="00BB5ECF">
      <w:pPr>
        <w:spacing w:after="0" w:line="240" w:lineRule="auto"/>
        <w:jc w:val="both"/>
        <w:rPr>
          <w:rFonts w:ascii="Tahoma" w:hAnsi="Tahoma" w:cs="Tahoma"/>
          <w:color w:val="000000" w:themeColor="text1"/>
        </w:rPr>
      </w:pPr>
    </w:p>
    <w:p w14:paraId="5D9C28AE" w14:textId="439B835B" w:rsidR="00E2097E" w:rsidRPr="00E2097E" w:rsidRDefault="001A3344" w:rsidP="00E2097E">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the undersigned </w:t>
      </w:r>
    </w:p>
    <w:p w14:paraId="5AA2D39D" w14:textId="14BE517C" w:rsidR="00E54D3A" w:rsidRDefault="00515E36" w:rsidP="00BB5ECF">
      <w:pPr>
        <w:spacing w:after="0" w:line="240" w:lineRule="auto"/>
        <w:jc w:val="center"/>
        <w:rPr>
          <w:rFonts w:ascii="Tahoma" w:hAnsi="Tahoma" w:cs="Tahoma"/>
          <w:b/>
          <w:bCs/>
          <w:color w:val="000000" w:themeColor="text1"/>
        </w:rPr>
      </w:pPr>
      <w:r>
        <w:rPr>
          <w:rFonts w:ascii="Tahoma" w:hAnsi="Tahoma" w:cs="Tahoma"/>
          <w:b/>
          <w:bCs/>
          <w:color w:val="000000" w:themeColor="text1"/>
        </w:rPr>
        <w:t>THEO JOHN ARENDOLF</w:t>
      </w:r>
    </w:p>
    <w:p w14:paraId="60114A91" w14:textId="7D5315D4" w:rsidR="00E2097E" w:rsidRDefault="001A3344" w:rsidP="004065C8">
      <w:pPr>
        <w:spacing w:after="0" w:line="240" w:lineRule="auto"/>
        <w:jc w:val="center"/>
        <w:rPr>
          <w:rFonts w:ascii="Tahoma" w:hAnsi="Tahoma" w:cs="Tahoma"/>
          <w:b/>
          <w:color w:val="000000" w:themeColor="text1"/>
        </w:rPr>
      </w:pPr>
      <w:r w:rsidRPr="00B94590">
        <w:rPr>
          <w:rFonts w:ascii="Tahoma" w:hAnsi="Tahoma" w:cs="Tahoma"/>
          <w:b/>
          <w:color w:val="000000" w:themeColor="text1"/>
        </w:rPr>
        <w:t xml:space="preserve">(ID </w:t>
      </w:r>
      <w:r w:rsidR="00515E36">
        <w:rPr>
          <w:rFonts w:ascii="Tahoma" w:hAnsi="Tahoma" w:cs="Tahoma"/>
          <w:b/>
          <w:color w:val="000000" w:themeColor="text1"/>
        </w:rPr>
        <w:t>8701115059086</w:t>
      </w:r>
      <w:r w:rsidRPr="00B94590">
        <w:rPr>
          <w:rFonts w:ascii="Tahoma" w:hAnsi="Tahoma" w:cs="Tahoma"/>
          <w:b/>
          <w:color w:val="000000" w:themeColor="text1"/>
        </w:rPr>
        <w:t>)</w:t>
      </w:r>
    </w:p>
    <w:p w14:paraId="39D3F702" w14:textId="77777777" w:rsidR="004065C8" w:rsidRPr="00E2097E" w:rsidRDefault="004065C8" w:rsidP="004065C8">
      <w:pPr>
        <w:spacing w:after="0" w:line="240" w:lineRule="auto"/>
        <w:jc w:val="center"/>
        <w:rPr>
          <w:rFonts w:ascii="Tahoma" w:hAnsi="Tahoma" w:cs="Tahoma"/>
          <w:b/>
          <w:color w:val="000000" w:themeColor="text1"/>
        </w:rPr>
      </w:pPr>
    </w:p>
    <w:p w14:paraId="018124BF" w14:textId="0ABB9D41" w:rsidR="00E2097E"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Do hereby make oath </w:t>
      </w:r>
      <w:r w:rsidR="001B14F0" w:rsidRPr="00B94590">
        <w:rPr>
          <w:rFonts w:ascii="Tahoma" w:hAnsi="Tahoma" w:cs="Tahoma"/>
          <w:color w:val="000000" w:themeColor="text1"/>
        </w:rPr>
        <w:t xml:space="preserve">in English </w:t>
      </w:r>
      <w:r w:rsidRPr="00B94590">
        <w:rPr>
          <w:rFonts w:ascii="Tahoma" w:hAnsi="Tahoma" w:cs="Tahoma"/>
          <w:color w:val="000000" w:themeColor="text1"/>
        </w:rPr>
        <w:t xml:space="preserve">and state that: </w:t>
      </w:r>
    </w:p>
    <w:p w14:paraId="5A8C7DE9" w14:textId="77777777" w:rsidR="004065C8" w:rsidRPr="00095EA4" w:rsidRDefault="004065C8" w:rsidP="00095EA4">
      <w:pPr>
        <w:spacing w:after="0" w:line="240" w:lineRule="auto"/>
        <w:jc w:val="both"/>
        <w:rPr>
          <w:rFonts w:ascii="Tahoma" w:hAnsi="Tahoma" w:cs="Tahoma"/>
          <w:color w:val="000000" w:themeColor="text1"/>
        </w:rPr>
      </w:pPr>
    </w:p>
    <w:p w14:paraId="47CEBB63" w14:textId="122A7186" w:rsidR="00BB5ECF" w:rsidRPr="00B94590" w:rsidRDefault="001A3344" w:rsidP="00E2097E">
      <w:pPr>
        <w:spacing w:after="0" w:line="276" w:lineRule="auto"/>
        <w:jc w:val="center"/>
        <w:rPr>
          <w:rFonts w:ascii="Tahoma" w:hAnsi="Tahoma" w:cs="Tahoma"/>
          <w:b/>
          <w:color w:val="000000" w:themeColor="text1"/>
        </w:rPr>
      </w:pPr>
      <w:r w:rsidRPr="00B94590">
        <w:rPr>
          <w:rFonts w:ascii="Tahoma" w:hAnsi="Tahoma" w:cs="Tahoma"/>
          <w:b/>
          <w:color w:val="000000" w:themeColor="text1"/>
        </w:rPr>
        <w:t>1.</w:t>
      </w:r>
    </w:p>
    <w:p w14:paraId="7F1669C8" w14:textId="547439A0"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am an adult male </w:t>
      </w:r>
      <w:r w:rsidR="00E523A6">
        <w:rPr>
          <w:rFonts w:ascii="Tahoma" w:hAnsi="Tahoma" w:cs="Tahoma"/>
          <w:color w:val="000000" w:themeColor="text1"/>
        </w:rPr>
        <w:t>I</w:t>
      </w:r>
      <w:r w:rsidR="001B14F0" w:rsidRPr="00B94590">
        <w:rPr>
          <w:rFonts w:ascii="Tahoma" w:hAnsi="Tahoma" w:cs="Tahoma"/>
          <w:color w:val="000000" w:themeColor="text1"/>
        </w:rPr>
        <w:t>nspector</w:t>
      </w:r>
      <w:r w:rsidRPr="00B94590">
        <w:rPr>
          <w:rFonts w:ascii="Tahoma" w:hAnsi="Tahoma" w:cs="Tahoma"/>
          <w:color w:val="000000" w:themeColor="text1"/>
        </w:rPr>
        <w:t xml:space="preserve"> </w:t>
      </w:r>
      <w:r w:rsidR="00515E36">
        <w:rPr>
          <w:rFonts w:ascii="Tahoma" w:hAnsi="Tahoma" w:cs="Tahoma"/>
          <w:color w:val="000000" w:themeColor="text1"/>
        </w:rPr>
        <w:t xml:space="preserve">employed </w:t>
      </w:r>
      <w:r w:rsidRPr="00B94590">
        <w:rPr>
          <w:rFonts w:ascii="Tahoma" w:hAnsi="Tahoma" w:cs="Tahoma"/>
          <w:color w:val="000000" w:themeColor="text1"/>
        </w:rPr>
        <w:t>by the Cape of Good Hope Society for the Prevention of Cruelty to Animals (“SPCA”) at corner</w:t>
      </w:r>
      <w:r w:rsidRPr="00B94590">
        <w:rPr>
          <w:rFonts w:ascii="Tahoma" w:hAnsi="Tahoma" w:cs="Tahoma"/>
          <w:b/>
          <w:bCs/>
          <w:color w:val="000000" w:themeColor="text1"/>
        </w:rPr>
        <w:t xml:space="preserve"> </w:t>
      </w:r>
      <w:r w:rsidRPr="00B94590">
        <w:rPr>
          <w:rFonts w:ascii="Tahoma" w:hAnsi="Tahoma" w:cs="Tahoma"/>
          <w:color w:val="000000" w:themeColor="text1"/>
        </w:rPr>
        <w:t xml:space="preserve">of 1st Avenue and First Road, Grassy Park with contact telephone number/s 021 700 4158/9 </w:t>
      </w:r>
      <w:r w:rsidR="00515E36">
        <w:rPr>
          <w:rFonts w:ascii="Tahoma" w:hAnsi="Tahoma" w:cs="Tahoma"/>
          <w:color w:val="000000" w:themeColor="text1"/>
        </w:rPr>
        <w:t>and 078 801 3362 with</w:t>
      </w:r>
      <w:r w:rsidRPr="00B94590">
        <w:rPr>
          <w:rFonts w:ascii="Tahoma" w:hAnsi="Tahoma" w:cs="Tahoma"/>
          <w:color w:val="000000" w:themeColor="text1"/>
        </w:rPr>
        <w:t xml:space="preserve"> email address </w:t>
      </w:r>
      <w:hyperlink r:id="rId11" w:history="1">
        <w:r w:rsidR="00E2097E" w:rsidRPr="00E2097E">
          <w:rPr>
            <w:rStyle w:val="Hyperlink"/>
            <w:rFonts w:ascii="Tahoma" w:hAnsi="Tahoma" w:cs="Tahoma"/>
            <w:color w:val="auto"/>
            <w:u w:val="none"/>
          </w:rPr>
          <w:t>inspectorate@spca-ct.co.za</w:t>
        </w:r>
      </w:hyperlink>
      <w:r w:rsidR="00E2097E" w:rsidRPr="00E2097E">
        <w:rPr>
          <w:rFonts w:ascii="Tahoma" w:hAnsi="Tahoma" w:cs="Tahoma"/>
        </w:rPr>
        <w:t>.</w:t>
      </w:r>
    </w:p>
    <w:p w14:paraId="25088406" w14:textId="495FB32D" w:rsidR="00BB5ECF" w:rsidRPr="00B94590" w:rsidRDefault="001A3344" w:rsidP="0004004C">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2.</w:t>
      </w:r>
    </w:p>
    <w:p w14:paraId="57912B7B" w14:textId="408D198A"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The facts contained in this affidavit fall within my personal knowledge unless indicated otherwise or unless it appears so from the context. The facts are also, to the best of my knowledge and belief, both true and correct. </w:t>
      </w:r>
    </w:p>
    <w:p w14:paraId="6E9ABBD8" w14:textId="763CB386" w:rsidR="00BB5ECF" w:rsidRPr="00B94590" w:rsidRDefault="001A3344" w:rsidP="0004004C">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3.</w:t>
      </w:r>
    </w:p>
    <w:p w14:paraId="67EF239E" w14:textId="7413AFA2" w:rsidR="004065C8" w:rsidRDefault="00D603D8" w:rsidP="00B44D88">
      <w:pPr>
        <w:spacing w:after="0" w:line="276" w:lineRule="auto"/>
        <w:jc w:val="both"/>
        <w:rPr>
          <w:rFonts w:ascii="Tahoma" w:hAnsi="Tahoma" w:cs="Tahoma"/>
        </w:rPr>
      </w:pPr>
      <w:r>
        <w:rPr>
          <w:rFonts w:ascii="Tahoma" w:hAnsi="Tahoma" w:cs="Tahoma"/>
        </w:rPr>
        <w:t xml:space="preserve">On </w:t>
      </w:r>
      <w:r w:rsidRPr="007770F0">
        <w:rPr>
          <w:rFonts w:ascii="Tahoma" w:hAnsi="Tahoma" w:cs="Tahoma"/>
          <w:b/>
        </w:rPr>
        <w:t>24 November 2023</w:t>
      </w:r>
      <w:r>
        <w:rPr>
          <w:rFonts w:ascii="Tahoma" w:hAnsi="Tahoma" w:cs="Tahoma"/>
        </w:rPr>
        <w:t xml:space="preserve">, I responded to a complaint received by the Cape of Good Hope SPCA regarding underweight and malnourished dogs at </w:t>
      </w:r>
      <w:r w:rsidRPr="00D603D8">
        <w:rPr>
          <w:rFonts w:ascii="Tahoma" w:hAnsi="Tahoma" w:cs="Tahoma"/>
          <w:b/>
        </w:rPr>
        <w:t>19 Brookford Road</w:t>
      </w:r>
      <w:r>
        <w:rPr>
          <w:rFonts w:ascii="Tahoma" w:hAnsi="Tahoma" w:cs="Tahoma"/>
        </w:rPr>
        <w:t xml:space="preserve"> in </w:t>
      </w:r>
      <w:r w:rsidRPr="00D603D8">
        <w:rPr>
          <w:rFonts w:ascii="Tahoma" w:hAnsi="Tahoma" w:cs="Tahoma"/>
          <w:b/>
        </w:rPr>
        <w:t>Lotus River</w:t>
      </w:r>
      <w:r>
        <w:rPr>
          <w:rFonts w:ascii="Tahoma" w:hAnsi="Tahoma" w:cs="Tahoma"/>
        </w:rPr>
        <w:t xml:space="preserve"> (“the property”). I arrived at the property at approximately 12h20. I called out to the property occupants and even hooted outside the gate of the property but there appeared to be no one home as no one responded to my calls and shouts. From outside the gate, I observed three (3) dogs on the property</w:t>
      </w:r>
      <w:r w:rsidR="009D7B71">
        <w:rPr>
          <w:rFonts w:ascii="Tahoma" w:hAnsi="Tahoma" w:cs="Tahoma"/>
        </w:rPr>
        <w:t>: one (1) white and brown Jack Russel Terrier crossbreed dog, one (1) large severely underweight black and brown crossbreed dog, and one (1) severely underweight black with white Great Dane crossbreed dog. The two (2) larger black dogs</w:t>
      </w:r>
      <w:r>
        <w:rPr>
          <w:rFonts w:ascii="Tahoma" w:hAnsi="Tahoma" w:cs="Tahoma"/>
        </w:rPr>
        <w:t xml:space="preserve"> appeared to be </w:t>
      </w:r>
      <w:r w:rsidR="009D7B71">
        <w:rPr>
          <w:rFonts w:ascii="Tahoma" w:hAnsi="Tahoma" w:cs="Tahoma"/>
        </w:rPr>
        <w:t xml:space="preserve">severely </w:t>
      </w:r>
      <w:r>
        <w:rPr>
          <w:rFonts w:ascii="Tahoma" w:hAnsi="Tahoma" w:cs="Tahoma"/>
        </w:rPr>
        <w:t xml:space="preserve">underweight evident by their </w:t>
      </w:r>
      <w:r w:rsidR="007770F0">
        <w:rPr>
          <w:rFonts w:ascii="Tahoma" w:hAnsi="Tahoma" w:cs="Tahoma"/>
        </w:rPr>
        <w:t xml:space="preserve">protruding ribcages, their protruding hip and pelvic bones as well as their lack of fat and muscle. Their abdomens were severely tucked. I issued the occupants of the property and the caretakers of the dogs with </w:t>
      </w:r>
      <w:r w:rsidR="007770F0" w:rsidRPr="007770F0">
        <w:rPr>
          <w:rFonts w:ascii="Tahoma" w:hAnsi="Tahoma" w:cs="Tahoma"/>
          <w:b/>
        </w:rPr>
        <w:t>Warning</w:t>
      </w:r>
      <w:r w:rsidR="00DF2E62">
        <w:rPr>
          <w:rFonts w:ascii="Tahoma" w:hAnsi="Tahoma" w:cs="Tahoma"/>
          <w:b/>
        </w:rPr>
        <w:t xml:space="preserve"> </w:t>
      </w:r>
      <w:r w:rsidR="007770F0" w:rsidRPr="007770F0">
        <w:rPr>
          <w:rFonts w:ascii="Tahoma" w:hAnsi="Tahoma" w:cs="Tahoma"/>
          <w:b/>
        </w:rPr>
        <w:t>18370</w:t>
      </w:r>
      <w:r w:rsidR="007770F0">
        <w:rPr>
          <w:rFonts w:ascii="Tahoma" w:hAnsi="Tahoma" w:cs="Tahoma"/>
        </w:rPr>
        <w:t xml:space="preserve"> instructing them to provide their dogs with adequate food on a daily basis and to contact me within twenty-four (24) hours on the SPCA telephone number to discuss the welfare concerns relating to their animals. I secured the warning in a waterproof plastic bag and stuck it onto their gate for them to see upon their return home. </w:t>
      </w:r>
    </w:p>
    <w:p w14:paraId="30C76F12" w14:textId="6DFCE3CC" w:rsidR="00E53DDF" w:rsidRDefault="00E53DDF" w:rsidP="00B44D88">
      <w:pPr>
        <w:spacing w:after="0" w:line="276" w:lineRule="auto"/>
        <w:jc w:val="both"/>
        <w:rPr>
          <w:rFonts w:ascii="Tahoma" w:hAnsi="Tahoma" w:cs="Tahoma"/>
        </w:rPr>
      </w:pPr>
    </w:p>
    <w:p w14:paraId="19BBF648" w14:textId="539EC08D" w:rsidR="00E53DDF" w:rsidRPr="00E53DDF" w:rsidRDefault="00E53DDF" w:rsidP="00E53DDF">
      <w:pPr>
        <w:spacing w:after="0" w:line="276" w:lineRule="auto"/>
        <w:jc w:val="center"/>
        <w:rPr>
          <w:rFonts w:ascii="Tahoma" w:hAnsi="Tahoma" w:cs="Tahoma"/>
          <w:b/>
        </w:rPr>
      </w:pPr>
      <w:r w:rsidRPr="00E53DDF">
        <w:rPr>
          <w:rFonts w:ascii="Tahoma" w:hAnsi="Tahoma" w:cs="Tahoma"/>
          <w:b/>
        </w:rPr>
        <w:t>4.</w:t>
      </w:r>
    </w:p>
    <w:p w14:paraId="0EC25F1D" w14:textId="6F57788A" w:rsidR="00DF2E62" w:rsidRDefault="006103C2" w:rsidP="00DF2E62">
      <w:pPr>
        <w:spacing w:after="0" w:line="276" w:lineRule="auto"/>
        <w:jc w:val="both"/>
        <w:rPr>
          <w:rFonts w:ascii="Tahoma" w:hAnsi="Tahoma" w:cs="Tahoma"/>
        </w:rPr>
      </w:pPr>
      <w:r>
        <w:rPr>
          <w:rFonts w:ascii="Tahoma" w:hAnsi="Tahoma" w:cs="Tahoma"/>
        </w:rPr>
        <w:t xml:space="preserve">On </w:t>
      </w:r>
      <w:r w:rsidRPr="00DF2E62">
        <w:rPr>
          <w:rFonts w:ascii="Tahoma" w:hAnsi="Tahoma" w:cs="Tahoma"/>
          <w:b/>
        </w:rPr>
        <w:t>27 November 2023</w:t>
      </w:r>
      <w:r>
        <w:rPr>
          <w:rFonts w:ascii="Tahoma" w:hAnsi="Tahoma" w:cs="Tahoma"/>
        </w:rPr>
        <w:t xml:space="preserve">, I </w:t>
      </w:r>
      <w:r w:rsidR="00DF2E62">
        <w:rPr>
          <w:rFonts w:ascii="Tahoma" w:hAnsi="Tahoma" w:cs="Tahoma"/>
        </w:rPr>
        <w:t>went to conduct a follow up inspection at the property as I hadn’t been contacted by the occupants of the property or the owners of the dogs as per Warning 18370 as well as to follow up on the condition of the two underweight dogs I inspected previously. Upon my arrival to the property at approximately 10h00, I observed that the warning I previously issued had been removed from the gate but it again appeared that there was no one home as I received no response to my calling and hooting from the gate. I observed the</w:t>
      </w:r>
      <w:r w:rsidR="00E7182E">
        <w:rPr>
          <w:rFonts w:ascii="Tahoma" w:hAnsi="Tahoma" w:cs="Tahoma"/>
        </w:rPr>
        <w:t xml:space="preserve"> larger</w:t>
      </w:r>
      <w:r w:rsidR="00DF2E62">
        <w:rPr>
          <w:rFonts w:ascii="Tahoma" w:hAnsi="Tahoma" w:cs="Tahoma"/>
        </w:rPr>
        <w:t xml:space="preserve"> two (2) black dogs to still be severely underweight evident by their </w:t>
      </w:r>
      <w:r w:rsidR="00DF2E62">
        <w:rPr>
          <w:rFonts w:ascii="Tahoma" w:hAnsi="Tahoma" w:cs="Tahoma"/>
        </w:rPr>
        <w:lastRenderedPageBreak/>
        <w:t xml:space="preserve">protruding bones and severe lack of fat and muscle. I provided the dogs with biscuits through the gate and they very hurriedly ate the food without chewing and without fighting indicating to me that they were very hungry. </w:t>
      </w:r>
      <w:r w:rsidR="00DF2E62" w:rsidRPr="00DF2E62">
        <w:rPr>
          <w:rFonts w:ascii="Tahoma" w:hAnsi="Tahoma" w:cs="Tahoma"/>
        </w:rPr>
        <w:t>I issued the occupants of the property and the caretakers of the dogs with</w:t>
      </w:r>
      <w:r w:rsidR="00DF2E62">
        <w:rPr>
          <w:rFonts w:ascii="Tahoma" w:hAnsi="Tahoma" w:cs="Tahoma"/>
        </w:rPr>
        <w:t xml:space="preserve"> another warning, </w:t>
      </w:r>
      <w:r w:rsidR="00DF2E62" w:rsidRPr="00DF2E62">
        <w:rPr>
          <w:rFonts w:ascii="Tahoma" w:hAnsi="Tahoma" w:cs="Tahoma"/>
          <w:b/>
        </w:rPr>
        <w:t>Warning 18371</w:t>
      </w:r>
      <w:r w:rsidR="00DF2E62">
        <w:rPr>
          <w:rFonts w:ascii="Tahoma" w:hAnsi="Tahoma" w:cs="Tahoma"/>
        </w:rPr>
        <w:t>,</w:t>
      </w:r>
      <w:r w:rsidR="00DF2E62" w:rsidRPr="00DF2E62">
        <w:rPr>
          <w:rFonts w:ascii="Tahoma" w:hAnsi="Tahoma" w:cs="Tahoma"/>
        </w:rPr>
        <w:t xml:space="preserve"> instructing them to provide their dogs with adequate food on a daily basis</w:t>
      </w:r>
      <w:r w:rsidR="00DF2E62">
        <w:rPr>
          <w:rFonts w:ascii="Tahoma" w:hAnsi="Tahoma" w:cs="Tahoma"/>
        </w:rPr>
        <w:t xml:space="preserve">; to provide their underweight dogs with veterinary attention within twenty-four (24) hours and provide the veterinarian’s report to the SPCA, and </w:t>
      </w:r>
      <w:r w:rsidR="00DF2E62" w:rsidRPr="00DF2E62">
        <w:rPr>
          <w:rFonts w:ascii="Tahoma" w:hAnsi="Tahoma" w:cs="Tahoma"/>
        </w:rPr>
        <w:t xml:space="preserve">to contact me within twenty-four (24) hours on the SPCA telephone number to discuss the welfare concerns relating to their </w:t>
      </w:r>
      <w:r w:rsidR="00DF2E62">
        <w:rPr>
          <w:rFonts w:ascii="Tahoma" w:hAnsi="Tahoma" w:cs="Tahoma"/>
        </w:rPr>
        <w:t>dogs</w:t>
      </w:r>
      <w:r w:rsidR="00DF2E62" w:rsidRPr="00DF2E62">
        <w:rPr>
          <w:rFonts w:ascii="Tahoma" w:hAnsi="Tahoma" w:cs="Tahoma"/>
        </w:rPr>
        <w:t xml:space="preserve">. </w:t>
      </w:r>
      <w:r w:rsidR="0066060C">
        <w:rPr>
          <w:rFonts w:ascii="Tahoma" w:hAnsi="Tahoma" w:cs="Tahoma"/>
        </w:rPr>
        <w:t xml:space="preserve">I further indicated on the warning that failure to comply with the warning would render further action being taken. </w:t>
      </w:r>
      <w:r w:rsidR="00DF2E62" w:rsidRPr="00DF2E62">
        <w:rPr>
          <w:rFonts w:ascii="Tahoma" w:hAnsi="Tahoma" w:cs="Tahoma"/>
        </w:rPr>
        <w:t xml:space="preserve">I </w:t>
      </w:r>
      <w:r w:rsidR="0066060C">
        <w:rPr>
          <w:rFonts w:ascii="Tahoma" w:hAnsi="Tahoma" w:cs="Tahoma"/>
        </w:rPr>
        <w:t xml:space="preserve">again </w:t>
      </w:r>
      <w:r w:rsidR="00DF2E62" w:rsidRPr="00DF2E62">
        <w:rPr>
          <w:rFonts w:ascii="Tahoma" w:hAnsi="Tahoma" w:cs="Tahoma"/>
        </w:rPr>
        <w:t>secured the warning in a waterproof plastic bag and stuck it onto t</w:t>
      </w:r>
      <w:r w:rsidR="0066060C">
        <w:rPr>
          <w:rFonts w:ascii="Tahoma" w:hAnsi="Tahoma" w:cs="Tahoma"/>
        </w:rPr>
        <w:t xml:space="preserve">he </w:t>
      </w:r>
      <w:r w:rsidR="00DF2E62" w:rsidRPr="00DF2E62">
        <w:rPr>
          <w:rFonts w:ascii="Tahoma" w:hAnsi="Tahoma" w:cs="Tahoma"/>
        </w:rPr>
        <w:t xml:space="preserve">gate </w:t>
      </w:r>
      <w:r w:rsidR="0066060C">
        <w:rPr>
          <w:rFonts w:ascii="Tahoma" w:hAnsi="Tahoma" w:cs="Tahoma"/>
        </w:rPr>
        <w:t xml:space="preserve">of the property </w:t>
      </w:r>
      <w:r w:rsidR="00DF2E62" w:rsidRPr="00DF2E62">
        <w:rPr>
          <w:rFonts w:ascii="Tahoma" w:hAnsi="Tahoma" w:cs="Tahoma"/>
        </w:rPr>
        <w:t>for the</w:t>
      </w:r>
      <w:r w:rsidR="0066060C">
        <w:rPr>
          <w:rFonts w:ascii="Tahoma" w:hAnsi="Tahoma" w:cs="Tahoma"/>
        </w:rPr>
        <w:t xml:space="preserve"> occupants and owners</w:t>
      </w:r>
      <w:r w:rsidR="00DF2E62" w:rsidRPr="00DF2E62">
        <w:rPr>
          <w:rFonts w:ascii="Tahoma" w:hAnsi="Tahoma" w:cs="Tahoma"/>
        </w:rPr>
        <w:t xml:space="preserve"> to see upon their return home.</w:t>
      </w:r>
    </w:p>
    <w:p w14:paraId="09B83CBF" w14:textId="7BFF338A" w:rsidR="00997351" w:rsidRDefault="00997351" w:rsidP="00DF2E62">
      <w:pPr>
        <w:spacing w:after="0" w:line="276" w:lineRule="auto"/>
        <w:jc w:val="both"/>
        <w:rPr>
          <w:rFonts w:ascii="Tahoma" w:hAnsi="Tahoma" w:cs="Tahoma"/>
        </w:rPr>
      </w:pPr>
    </w:p>
    <w:p w14:paraId="08693244" w14:textId="75455510" w:rsidR="00997351" w:rsidRPr="00067322" w:rsidRDefault="00997351" w:rsidP="00067322">
      <w:pPr>
        <w:spacing w:after="0" w:line="276" w:lineRule="auto"/>
        <w:jc w:val="center"/>
        <w:rPr>
          <w:rFonts w:ascii="Tahoma" w:hAnsi="Tahoma" w:cs="Tahoma"/>
          <w:b/>
        </w:rPr>
      </w:pPr>
      <w:r w:rsidRPr="00067322">
        <w:rPr>
          <w:rFonts w:ascii="Tahoma" w:hAnsi="Tahoma" w:cs="Tahoma"/>
          <w:b/>
        </w:rPr>
        <w:t>4.1.</w:t>
      </w:r>
    </w:p>
    <w:p w14:paraId="7FDD4703" w14:textId="04274143" w:rsidR="00997351" w:rsidRDefault="00997351" w:rsidP="00DF2E62">
      <w:pPr>
        <w:spacing w:after="0" w:line="276" w:lineRule="auto"/>
        <w:jc w:val="both"/>
        <w:rPr>
          <w:rFonts w:ascii="Tahoma" w:hAnsi="Tahoma" w:cs="Tahoma"/>
        </w:rPr>
      </w:pPr>
      <w:r>
        <w:rPr>
          <w:rFonts w:ascii="Tahoma" w:hAnsi="Tahoma" w:cs="Tahoma"/>
        </w:rPr>
        <w:t xml:space="preserve">At approximately </w:t>
      </w:r>
      <w:r w:rsidR="00067322">
        <w:rPr>
          <w:rFonts w:ascii="Tahoma" w:hAnsi="Tahoma" w:cs="Tahoma"/>
        </w:rPr>
        <w:t>16h02 on 27 November 2023, a woman who introduced herself to be Ms Althea Oakes</w:t>
      </w:r>
      <w:r w:rsidR="0047677B">
        <w:rPr>
          <w:rFonts w:ascii="Tahoma" w:hAnsi="Tahoma" w:cs="Tahoma"/>
        </w:rPr>
        <w:t xml:space="preserve">, </w:t>
      </w:r>
      <w:r w:rsidR="00067322">
        <w:rPr>
          <w:rFonts w:ascii="Tahoma" w:hAnsi="Tahoma" w:cs="Tahoma"/>
        </w:rPr>
        <w:t>called Cape of Good Hope SPCA’s Inspectorate Department and got through to Control. Ms Oakes informed the Control officer that she was the owner of the dogs kept at the property relevant to Warning 18371</w:t>
      </w:r>
      <w:r w:rsidR="0047677B">
        <w:rPr>
          <w:rFonts w:ascii="Tahoma" w:hAnsi="Tahoma" w:cs="Tahoma"/>
        </w:rPr>
        <w:t xml:space="preserve"> and confirmed her contact details to be 079 974 4220 and 072 307 1963.</w:t>
      </w:r>
      <w:r w:rsidR="00067322">
        <w:rPr>
          <w:rFonts w:ascii="Tahoma" w:hAnsi="Tahoma" w:cs="Tahoma"/>
        </w:rPr>
        <w:t xml:space="preserve"> </w:t>
      </w:r>
    </w:p>
    <w:p w14:paraId="1A91AF5A" w14:textId="6200C86A" w:rsidR="00067322" w:rsidRDefault="00067322" w:rsidP="00067322">
      <w:pPr>
        <w:spacing w:after="0" w:line="276" w:lineRule="auto"/>
        <w:jc w:val="both"/>
        <w:rPr>
          <w:rFonts w:ascii="Tahoma" w:hAnsi="Tahoma" w:cs="Tahoma"/>
          <w:color w:val="FF0000"/>
        </w:rPr>
      </w:pPr>
    </w:p>
    <w:p w14:paraId="5315779A" w14:textId="59A33790" w:rsidR="00067322" w:rsidRPr="00067322" w:rsidRDefault="0047677B" w:rsidP="00067322">
      <w:pPr>
        <w:spacing w:after="0" w:line="276" w:lineRule="auto"/>
        <w:jc w:val="center"/>
        <w:rPr>
          <w:rFonts w:ascii="Tahoma" w:hAnsi="Tahoma" w:cs="Tahoma"/>
          <w:b/>
        </w:rPr>
      </w:pPr>
      <w:r>
        <w:rPr>
          <w:rFonts w:ascii="Tahoma" w:hAnsi="Tahoma" w:cs="Tahoma"/>
          <w:b/>
        </w:rPr>
        <w:t>5</w:t>
      </w:r>
      <w:r w:rsidR="00067322" w:rsidRPr="00067322">
        <w:rPr>
          <w:rFonts w:ascii="Tahoma" w:hAnsi="Tahoma" w:cs="Tahoma"/>
          <w:b/>
        </w:rPr>
        <w:t>.</w:t>
      </w:r>
    </w:p>
    <w:p w14:paraId="4F1CAD0A" w14:textId="44C971B8" w:rsidR="00067322" w:rsidRDefault="00067322" w:rsidP="00067322">
      <w:pPr>
        <w:spacing w:after="0" w:line="276" w:lineRule="auto"/>
        <w:jc w:val="both"/>
        <w:rPr>
          <w:rFonts w:ascii="Tahoma" w:hAnsi="Tahoma" w:cs="Tahoma"/>
        </w:rPr>
      </w:pPr>
      <w:r>
        <w:rPr>
          <w:rFonts w:ascii="Tahoma" w:hAnsi="Tahoma" w:cs="Tahoma"/>
        </w:rPr>
        <w:t xml:space="preserve">On </w:t>
      </w:r>
      <w:r w:rsidRPr="001D5DBF">
        <w:rPr>
          <w:rFonts w:ascii="Tahoma" w:hAnsi="Tahoma" w:cs="Tahoma"/>
          <w:b/>
        </w:rPr>
        <w:t>2</w:t>
      </w:r>
      <w:r w:rsidR="00204D74">
        <w:rPr>
          <w:rFonts w:ascii="Tahoma" w:hAnsi="Tahoma" w:cs="Tahoma"/>
          <w:b/>
        </w:rPr>
        <w:t>8</w:t>
      </w:r>
      <w:r w:rsidRPr="001D5DBF">
        <w:rPr>
          <w:rFonts w:ascii="Tahoma" w:hAnsi="Tahoma" w:cs="Tahoma"/>
          <w:b/>
        </w:rPr>
        <w:t xml:space="preserve"> November 2023</w:t>
      </w:r>
      <w:r>
        <w:rPr>
          <w:rFonts w:ascii="Tahoma" w:hAnsi="Tahoma" w:cs="Tahoma"/>
        </w:rPr>
        <w:t xml:space="preserve">, </w:t>
      </w:r>
      <w:r w:rsidR="001D5DBF">
        <w:rPr>
          <w:rFonts w:ascii="Tahoma" w:hAnsi="Tahoma" w:cs="Tahoma"/>
        </w:rPr>
        <w:t>I arrived at the property at approximately 15h30 to conduct an inspection at the property and follow up on the conditions of the dogs. Upon my arrival, I met a</w:t>
      </w:r>
      <w:r w:rsidR="00904CD4">
        <w:rPr>
          <w:rFonts w:ascii="Tahoma" w:hAnsi="Tahoma" w:cs="Tahoma"/>
        </w:rPr>
        <w:t xml:space="preserve">n adult </w:t>
      </w:r>
      <w:r w:rsidR="0047677B">
        <w:rPr>
          <w:rFonts w:ascii="Tahoma" w:hAnsi="Tahoma" w:cs="Tahoma"/>
        </w:rPr>
        <w:t>coloured</w:t>
      </w:r>
      <w:r w:rsidR="001D5DBF">
        <w:rPr>
          <w:rFonts w:ascii="Tahoma" w:hAnsi="Tahoma" w:cs="Tahoma"/>
        </w:rPr>
        <w:t xml:space="preserve"> woman who introduced herself to be Ms </w:t>
      </w:r>
      <w:r w:rsidR="001D5DBF" w:rsidRPr="00204D74">
        <w:rPr>
          <w:rFonts w:ascii="Tahoma" w:hAnsi="Tahoma" w:cs="Tahoma"/>
          <w:b/>
        </w:rPr>
        <w:t>Althea Oakes</w:t>
      </w:r>
      <w:r w:rsidR="001D5DBF">
        <w:rPr>
          <w:rFonts w:ascii="Tahoma" w:hAnsi="Tahoma" w:cs="Tahoma"/>
        </w:rPr>
        <w:t xml:space="preserve"> (“the owner”)</w:t>
      </w:r>
      <w:r w:rsidR="0047677B">
        <w:rPr>
          <w:rFonts w:ascii="Tahoma" w:hAnsi="Tahoma" w:cs="Tahoma"/>
        </w:rPr>
        <w:t xml:space="preserve">. </w:t>
      </w:r>
      <w:r w:rsidR="001D5DBF">
        <w:rPr>
          <w:rFonts w:ascii="Tahoma" w:hAnsi="Tahoma" w:cs="Tahoma"/>
        </w:rPr>
        <w:t>Ms Oakes told me that she was</w:t>
      </w:r>
      <w:r w:rsidR="00904CD4">
        <w:rPr>
          <w:rFonts w:ascii="Tahoma" w:hAnsi="Tahoma" w:cs="Tahoma"/>
        </w:rPr>
        <w:t xml:space="preserve"> the owner of the dogs. She informed me that she was</w:t>
      </w:r>
      <w:r w:rsidR="001D5DBF">
        <w:rPr>
          <w:rFonts w:ascii="Tahoma" w:hAnsi="Tahoma" w:cs="Tahoma"/>
        </w:rPr>
        <w:t xml:space="preserve"> </w:t>
      </w:r>
      <w:r w:rsidR="00904CD4">
        <w:rPr>
          <w:rFonts w:ascii="Tahoma" w:hAnsi="Tahoma" w:cs="Tahoma"/>
        </w:rPr>
        <w:t xml:space="preserve">going to the shops and stated I should rather come back at 16h30 to conduct an inspection. </w:t>
      </w:r>
      <w:r w:rsidR="001D5DBF">
        <w:rPr>
          <w:rFonts w:ascii="Tahoma" w:hAnsi="Tahoma" w:cs="Tahoma"/>
        </w:rPr>
        <w:t xml:space="preserve">I agreed to come back </w:t>
      </w:r>
      <w:r w:rsidR="00904CD4">
        <w:rPr>
          <w:rFonts w:ascii="Tahoma" w:hAnsi="Tahoma" w:cs="Tahoma"/>
        </w:rPr>
        <w:t xml:space="preserve">at 16h30 to conduct my inspection. </w:t>
      </w:r>
    </w:p>
    <w:p w14:paraId="70812120" w14:textId="24E0BE0A" w:rsidR="001D5DBF" w:rsidRDefault="001D5DBF" w:rsidP="00067322">
      <w:pPr>
        <w:spacing w:after="0" w:line="276" w:lineRule="auto"/>
        <w:jc w:val="both"/>
        <w:rPr>
          <w:rFonts w:ascii="Tahoma" w:hAnsi="Tahoma" w:cs="Tahoma"/>
        </w:rPr>
      </w:pPr>
    </w:p>
    <w:p w14:paraId="5CE75CEC" w14:textId="7CFA4B37" w:rsidR="001D5DBF" w:rsidRPr="001D5DBF" w:rsidRDefault="0047677B" w:rsidP="001D5DBF">
      <w:pPr>
        <w:spacing w:after="0" w:line="276" w:lineRule="auto"/>
        <w:jc w:val="center"/>
        <w:rPr>
          <w:rFonts w:ascii="Tahoma" w:hAnsi="Tahoma" w:cs="Tahoma"/>
          <w:b/>
        </w:rPr>
      </w:pPr>
      <w:r>
        <w:rPr>
          <w:rFonts w:ascii="Tahoma" w:hAnsi="Tahoma" w:cs="Tahoma"/>
          <w:b/>
        </w:rPr>
        <w:t>5</w:t>
      </w:r>
      <w:r w:rsidR="001D5DBF" w:rsidRPr="001D5DBF">
        <w:rPr>
          <w:rFonts w:ascii="Tahoma" w:hAnsi="Tahoma" w:cs="Tahoma"/>
          <w:b/>
        </w:rPr>
        <w:t>.1.</w:t>
      </w:r>
    </w:p>
    <w:p w14:paraId="691925CF" w14:textId="42B6EDF2" w:rsidR="001D5DBF" w:rsidRDefault="00904CD4" w:rsidP="00067322">
      <w:pPr>
        <w:spacing w:after="0" w:line="276" w:lineRule="auto"/>
        <w:jc w:val="both"/>
        <w:rPr>
          <w:rFonts w:ascii="Tahoma" w:hAnsi="Tahoma" w:cs="Tahoma"/>
        </w:rPr>
      </w:pPr>
      <w:r>
        <w:rPr>
          <w:rFonts w:ascii="Tahoma" w:hAnsi="Tahoma" w:cs="Tahoma"/>
        </w:rPr>
        <w:t xml:space="preserve">Later that same day, I arrived back at the property at approximately 16h30 as agreed upon with Ms Oakes). Upon requesting entry to conduct my inspection, Ms Oakes no longer wanted to talk to me regarding the animals and told me that she wouldn’t let me onto the property as her husband was not at home. </w:t>
      </w:r>
      <w:r w:rsidR="00204D74">
        <w:rPr>
          <w:rFonts w:ascii="Tahoma" w:hAnsi="Tahoma" w:cs="Tahoma"/>
        </w:rPr>
        <w:t xml:space="preserve">I explained to Ms Oakes that I was there to inspect the dogs as they are underweight. Ms Oakes claimed that the SPCA was already at her house and that they had assisted her with sterilisation and deworming of the dogs and that when they had been there, the dogs were in the same condition that they are in now. I explained that the welfare concerns being addressed with her now are based on my current observations of the dogs and that the dogs must be fed with adequately nutritious food on a daily basis and that given their current condition of being underweight, they would have to take the dogs to be seen to by a veterinarian. I </w:t>
      </w:r>
      <w:r w:rsidR="0047677B">
        <w:rPr>
          <w:rFonts w:ascii="Tahoma" w:hAnsi="Tahoma" w:cs="Tahoma"/>
        </w:rPr>
        <w:t xml:space="preserve">further offered Ms Oakes the opportunity to surrender the dogs over into the SPCA’s custody, to which she refused. I then advised </w:t>
      </w:r>
      <w:r w:rsidR="00204D74">
        <w:rPr>
          <w:rFonts w:ascii="Tahoma" w:hAnsi="Tahoma" w:cs="Tahoma"/>
        </w:rPr>
        <w:t>Ms Oakes t</w:t>
      </w:r>
      <w:r w:rsidR="0047677B">
        <w:rPr>
          <w:rFonts w:ascii="Tahoma" w:hAnsi="Tahoma" w:cs="Tahoma"/>
        </w:rPr>
        <w:t>o take the dogs to</w:t>
      </w:r>
      <w:r w:rsidR="00204D74">
        <w:rPr>
          <w:rFonts w:ascii="Tahoma" w:hAnsi="Tahoma" w:cs="Tahoma"/>
        </w:rPr>
        <w:t xml:space="preserve"> </w:t>
      </w:r>
      <w:r>
        <w:rPr>
          <w:rFonts w:ascii="Tahoma" w:hAnsi="Tahoma" w:cs="Tahoma"/>
        </w:rPr>
        <w:t>Cape of Good Hope SPCA</w:t>
      </w:r>
      <w:r w:rsidR="0047677B">
        <w:rPr>
          <w:rFonts w:ascii="Tahoma" w:hAnsi="Tahoma" w:cs="Tahoma"/>
        </w:rPr>
        <w:t xml:space="preserve"> (COGH SPCA)</w:t>
      </w:r>
      <w:r>
        <w:rPr>
          <w:rFonts w:ascii="Tahoma" w:hAnsi="Tahoma" w:cs="Tahoma"/>
        </w:rPr>
        <w:t xml:space="preserve"> to be seen to by the veterinarians there. </w:t>
      </w:r>
      <w:r w:rsidR="00204D74">
        <w:rPr>
          <w:rFonts w:ascii="Tahoma" w:hAnsi="Tahoma" w:cs="Tahoma"/>
        </w:rPr>
        <w:t>I</w:t>
      </w:r>
      <w:r>
        <w:rPr>
          <w:rFonts w:ascii="Tahoma" w:hAnsi="Tahoma" w:cs="Tahoma"/>
        </w:rPr>
        <w:t xml:space="preserve"> </w:t>
      </w:r>
      <w:r w:rsidR="00204D74">
        <w:rPr>
          <w:rFonts w:ascii="Tahoma" w:hAnsi="Tahoma" w:cs="Tahoma"/>
        </w:rPr>
        <w:t xml:space="preserve">issued </w:t>
      </w:r>
      <w:r w:rsidR="00204D74" w:rsidRPr="00204D74">
        <w:rPr>
          <w:rFonts w:ascii="Tahoma" w:hAnsi="Tahoma" w:cs="Tahoma"/>
          <w:b/>
        </w:rPr>
        <w:t>Warning 18375</w:t>
      </w:r>
      <w:r w:rsidR="00204D74">
        <w:rPr>
          <w:rFonts w:ascii="Tahoma" w:hAnsi="Tahoma" w:cs="Tahoma"/>
        </w:rPr>
        <w:t xml:space="preserve"> </w:t>
      </w:r>
      <w:r w:rsidR="0047677B">
        <w:rPr>
          <w:rFonts w:ascii="Tahoma" w:hAnsi="Tahoma" w:cs="Tahoma"/>
        </w:rPr>
        <w:t xml:space="preserve">to Ms Althea Oakes, with ID number 8111170249087, </w:t>
      </w:r>
      <w:r w:rsidR="00204D74">
        <w:rPr>
          <w:rFonts w:ascii="Tahoma" w:hAnsi="Tahoma" w:cs="Tahoma"/>
        </w:rPr>
        <w:t xml:space="preserve">instructing her to </w:t>
      </w:r>
      <w:r>
        <w:rPr>
          <w:rFonts w:ascii="Tahoma" w:hAnsi="Tahoma" w:cs="Tahoma"/>
        </w:rPr>
        <w:t xml:space="preserve">provide the animals with adequate veterinary attention within seventy-two (72) hours and to provide the SPCA with a veterinary report as well as to inform Mr Oakes to make himself available for an inspection to be conducted. Ms Oakes signed for the warning and I left. </w:t>
      </w:r>
    </w:p>
    <w:p w14:paraId="7670AB2A" w14:textId="77C6871C" w:rsidR="00BF0E0E" w:rsidRPr="00095EA4" w:rsidRDefault="0047677B" w:rsidP="0004004C">
      <w:pPr>
        <w:spacing w:before="240" w:after="0" w:line="276" w:lineRule="auto"/>
        <w:jc w:val="center"/>
        <w:rPr>
          <w:rFonts w:ascii="Tahoma" w:hAnsi="Tahoma" w:cs="Tahoma"/>
          <w:b/>
        </w:rPr>
      </w:pPr>
      <w:r>
        <w:rPr>
          <w:rFonts w:ascii="Tahoma" w:hAnsi="Tahoma" w:cs="Tahoma"/>
          <w:b/>
        </w:rPr>
        <w:t>6</w:t>
      </w:r>
      <w:r w:rsidR="00095EA4" w:rsidRPr="00095EA4">
        <w:rPr>
          <w:rFonts w:ascii="Tahoma" w:hAnsi="Tahoma" w:cs="Tahoma"/>
          <w:b/>
        </w:rPr>
        <w:t>.</w:t>
      </w:r>
    </w:p>
    <w:p w14:paraId="2BB2BD4B" w14:textId="481E03D9" w:rsidR="00904CD4" w:rsidRDefault="00904CD4" w:rsidP="00797EA7">
      <w:pPr>
        <w:jc w:val="both"/>
        <w:rPr>
          <w:rFonts w:ascii="Tahoma" w:hAnsi="Tahoma" w:cs="Tahoma"/>
        </w:rPr>
      </w:pPr>
      <w:r>
        <w:rPr>
          <w:rFonts w:ascii="Tahoma" w:hAnsi="Tahoma" w:cs="Tahoma"/>
        </w:rPr>
        <w:lastRenderedPageBreak/>
        <w:t xml:space="preserve">On </w:t>
      </w:r>
      <w:r w:rsidRPr="00A07152">
        <w:rPr>
          <w:rFonts w:ascii="Tahoma" w:hAnsi="Tahoma" w:cs="Tahoma"/>
          <w:b/>
        </w:rPr>
        <w:t>04 December 2023</w:t>
      </w:r>
      <w:r>
        <w:rPr>
          <w:rFonts w:ascii="Tahoma" w:hAnsi="Tahoma" w:cs="Tahoma"/>
        </w:rPr>
        <w:t>, at approximately 14h15, I arrived at the property to follow up on the conditions of the dogs</w:t>
      </w:r>
      <w:r w:rsidR="00A07152">
        <w:rPr>
          <w:rFonts w:ascii="Tahoma" w:hAnsi="Tahoma" w:cs="Tahoma"/>
        </w:rPr>
        <w:t xml:space="preserve">. Upon my arrival, I met with a man who stated he was a mechanic. The man told me that the owners of the animals were not at home. The man further stated that Mr Oakes had gone to Paarl to collect car parts. I attempted to contact the owners on both 079 974 4220 and 072 307 1963, but my calls went unanswered. I then sent the owner a message via ‘Win SMS’ stating that I had tried calling them and that I was currently at their property regarding their dogs. I further requested to be given feedback regarding whether the dogs had been assessed by a veterinarian. I further requested that the provide me with proof that the dogs were taken to the veterinarian and that they have a treatment plan for the dogs. </w:t>
      </w:r>
    </w:p>
    <w:p w14:paraId="42868661" w14:textId="54B8AD61" w:rsidR="002D406D" w:rsidRPr="00F31314" w:rsidRDefault="0047677B" w:rsidP="00F31314">
      <w:pPr>
        <w:jc w:val="center"/>
        <w:rPr>
          <w:rFonts w:ascii="Tahoma" w:hAnsi="Tahoma" w:cs="Tahoma"/>
          <w:b/>
        </w:rPr>
      </w:pPr>
      <w:r>
        <w:rPr>
          <w:rFonts w:ascii="Tahoma" w:hAnsi="Tahoma" w:cs="Tahoma"/>
          <w:b/>
        </w:rPr>
        <w:t>7</w:t>
      </w:r>
      <w:r w:rsidR="002D406D" w:rsidRPr="00F31314">
        <w:rPr>
          <w:rFonts w:ascii="Tahoma" w:hAnsi="Tahoma" w:cs="Tahoma"/>
          <w:b/>
        </w:rPr>
        <w:t>.</w:t>
      </w:r>
    </w:p>
    <w:p w14:paraId="7B0E2F67" w14:textId="2CFEA7AF" w:rsidR="002D406D" w:rsidRDefault="00CC12E8" w:rsidP="00797EA7">
      <w:pPr>
        <w:jc w:val="both"/>
        <w:rPr>
          <w:rFonts w:ascii="Tahoma" w:hAnsi="Tahoma" w:cs="Tahoma"/>
        </w:rPr>
      </w:pPr>
      <w:r>
        <w:rPr>
          <w:rFonts w:ascii="Tahoma" w:hAnsi="Tahoma" w:cs="Tahoma"/>
        </w:rPr>
        <w:t xml:space="preserve">On </w:t>
      </w:r>
      <w:r w:rsidRPr="00F31314">
        <w:rPr>
          <w:rFonts w:ascii="Tahoma" w:hAnsi="Tahoma" w:cs="Tahoma"/>
          <w:b/>
        </w:rPr>
        <w:t>05 December 2023</w:t>
      </w:r>
      <w:r>
        <w:rPr>
          <w:rFonts w:ascii="Tahoma" w:hAnsi="Tahoma" w:cs="Tahoma"/>
        </w:rPr>
        <w:t xml:space="preserve">, I followed up with the SPCA’s Hospital department to check if Mr Oakes or Ms Oakes brought their dogs in to be checked by the veterinarians. I confirmed that neither Ms Oakes or Mr Oakes brought any dogs to the SPCA. Additional to this, I received no response to the message sent on 04 December 2023. </w:t>
      </w:r>
    </w:p>
    <w:p w14:paraId="40739F3E" w14:textId="77A697D1" w:rsidR="00CC12E8" w:rsidRPr="00F31314" w:rsidRDefault="0047677B" w:rsidP="00F31314">
      <w:pPr>
        <w:jc w:val="center"/>
        <w:rPr>
          <w:rFonts w:ascii="Tahoma" w:hAnsi="Tahoma" w:cs="Tahoma"/>
          <w:b/>
        </w:rPr>
      </w:pPr>
      <w:r>
        <w:rPr>
          <w:rFonts w:ascii="Tahoma" w:hAnsi="Tahoma" w:cs="Tahoma"/>
          <w:b/>
        </w:rPr>
        <w:t>8</w:t>
      </w:r>
      <w:r w:rsidR="00CC12E8" w:rsidRPr="00F31314">
        <w:rPr>
          <w:rFonts w:ascii="Tahoma" w:hAnsi="Tahoma" w:cs="Tahoma"/>
          <w:b/>
        </w:rPr>
        <w:t>.</w:t>
      </w:r>
    </w:p>
    <w:p w14:paraId="4840DAE0" w14:textId="54850ECE" w:rsidR="00F31314" w:rsidRDefault="00CC12E8" w:rsidP="00CC12E8">
      <w:pPr>
        <w:jc w:val="both"/>
        <w:rPr>
          <w:rFonts w:ascii="Tahoma" w:hAnsi="Tahoma" w:cs="Tahoma"/>
        </w:rPr>
      </w:pPr>
      <w:r>
        <w:rPr>
          <w:rFonts w:ascii="Tahoma" w:hAnsi="Tahoma" w:cs="Tahoma"/>
        </w:rPr>
        <w:t xml:space="preserve">On </w:t>
      </w:r>
      <w:r w:rsidRPr="00C058F2">
        <w:rPr>
          <w:rFonts w:ascii="Tahoma" w:hAnsi="Tahoma" w:cs="Tahoma"/>
          <w:b/>
        </w:rPr>
        <w:t>07 December 2023</w:t>
      </w:r>
      <w:r>
        <w:rPr>
          <w:rFonts w:ascii="Tahoma" w:hAnsi="Tahoma" w:cs="Tahoma"/>
        </w:rPr>
        <w:t xml:space="preserve">, with the assistance of </w:t>
      </w:r>
      <w:r w:rsidR="003C2C89">
        <w:rPr>
          <w:rFonts w:ascii="Tahoma" w:hAnsi="Tahoma" w:cs="Tahoma"/>
        </w:rPr>
        <w:t>Chief Inspector Jaco Pieterse</w:t>
      </w:r>
      <w:r>
        <w:rPr>
          <w:rFonts w:ascii="Tahoma" w:hAnsi="Tahoma" w:cs="Tahoma"/>
        </w:rPr>
        <w:t xml:space="preserve"> from the COGH SPCA and </w:t>
      </w:r>
      <w:r w:rsidR="003C2C89">
        <w:rPr>
          <w:rFonts w:ascii="Tahoma" w:hAnsi="Tahoma" w:cs="Tahoma"/>
        </w:rPr>
        <w:t xml:space="preserve">Officers Waleed Abdurahman and Zovuyo Zoleka from </w:t>
      </w:r>
      <w:r>
        <w:rPr>
          <w:rFonts w:ascii="Tahoma" w:hAnsi="Tahoma" w:cs="Tahoma"/>
        </w:rPr>
        <w:t xml:space="preserve">the City of Cape Town’s Law Enforcement department, I executed a court order obtained from the Wynberg Magistrates Court at the property. Upon our arrival to the property at approximately 11h00, </w:t>
      </w:r>
      <w:r w:rsidR="00C058F2">
        <w:rPr>
          <w:rFonts w:ascii="Tahoma" w:hAnsi="Tahoma" w:cs="Tahoma"/>
        </w:rPr>
        <w:t xml:space="preserve">my colleague, Chief Inspector Pieterse and I found the main gate of the property to be wide open. Once we entered the property, an adult man saw us. I started to approach the man to inform him why we were at the property but he walked past me and ignored my approach. He walked up to the main gate of the property and started trying to close the gate whilst waving his arms in a gesture to tell us to get off his property. </w:t>
      </w:r>
    </w:p>
    <w:p w14:paraId="1E2A55C1" w14:textId="2787F230" w:rsidR="00F31314" w:rsidRPr="00F31314" w:rsidRDefault="0047677B" w:rsidP="00F31314">
      <w:pPr>
        <w:jc w:val="center"/>
        <w:rPr>
          <w:rFonts w:ascii="Tahoma" w:hAnsi="Tahoma" w:cs="Tahoma"/>
          <w:b/>
        </w:rPr>
      </w:pPr>
      <w:r>
        <w:rPr>
          <w:rFonts w:ascii="Tahoma" w:hAnsi="Tahoma" w:cs="Tahoma"/>
          <w:b/>
        </w:rPr>
        <w:t>8</w:t>
      </w:r>
      <w:r w:rsidR="00F31314" w:rsidRPr="00F31314">
        <w:rPr>
          <w:rFonts w:ascii="Tahoma" w:hAnsi="Tahoma" w:cs="Tahoma"/>
          <w:b/>
        </w:rPr>
        <w:t>.1.</w:t>
      </w:r>
    </w:p>
    <w:p w14:paraId="04E680EE" w14:textId="6DF2ACA8" w:rsidR="00CC12E8" w:rsidRDefault="00C058F2" w:rsidP="00CC12E8">
      <w:pPr>
        <w:jc w:val="both"/>
        <w:rPr>
          <w:rFonts w:ascii="Tahoma" w:hAnsi="Tahoma" w:cs="Tahoma"/>
        </w:rPr>
      </w:pPr>
      <w:r>
        <w:rPr>
          <w:rFonts w:ascii="Tahoma" w:hAnsi="Tahoma" w:cs="Tahoma"/>
        </w:rPr>
        <w:t>When Chief Inspector Pieterse approached the man and told him not to close the gate and started to explain that we have a court order, the man began raising his voice and telling Chief Inspector not to tell him to not close his gate.</w:t>
      </w:r>
      <w:r w:rsidR="00F31314">
        <w:rPr>
          <w:rFonts w:ascii="Tahoma" w:hAnsi="Tahoma" w:cs="Tahoma"/>
        </w:rPr>
        <w:t xml:space="preserve"> The situation escalated quickly and whilst Officer Ellis and Chief Inspector Pieterse continuously tried to explain the court order to the man, I continued to capture the dogs and load them into my vehicle. The man continued arguing, raising his voice and cursing at us. The third dog was scared and ran away but, in my opinion, due to the dog being very hungry, we were able to capture the dog by offering it food. When we offered the dog food, it hurriedly ate without stopping which in my opinion indicates just how hungry the dog was. Once all three (3) dogs were loaded into the back of my vehicle, </w:t>
      </w:r>
      <w:r w:rsidR="003C2C89">
        <w:rPr>
          <w:rFonts w:ascii="Tahoma" w:hAnsi="Tahoma" w:cs="Tahoma"/>
        </w:rPr>
        <w:t>we</w:t>
      </w:r>
      <w:r w:rsidR="00F31314">
        <w:rPr>
          <w:rFonts w:ascii="Tahoma" w:hAnsi="Tahoma" w:cs="Tahoma"/>
        </w:rPr>
        <w:t xml:space="preserve"> did a final inspection of the property to ensure there weren’t additional animals in compromised conditions</w:t>
      </w:r>
      <w:r w:rsidR="003C2C89">
        <w:rPr>
          <w:rFonts w:ascii="Tahoma" w:hAnsi="Tahoma" w:cs="Tahoma"/>
        </w:rPr>
        <w:t xml:space="preserve"> as Mr Oakes had insinuated that there were snakes and birds on the property. Once we began our final check of the property, Ms Oakes arrived and joined Mr Oakes in trying to prevent Chief Inspector Pieterse and I from checking the rest of the property. Ms Oakes stated that there were no additional animals on the property and called Mr Oakes by his first name, Robin, to assist her in not letting Chief Inspector Pieterse and I into the house on the property. Whilst we proceeded our inspection, despite being hindered by Mr Oakes and Ms Oakes, we</w:t>
      </w:r>
      <w:r w:rsidR="00F31314">
        <w:rPr>
          <w:rFonts w:ascii="Tahoma" w:hAnsi="Tahoma" w:cs="Tahoma"/>
        </w:rPr>
        <w:t xml:space="preserve"> found three (3) cats</w:t>
      </w:r>
      <w:r w:rsidR="00766467">
        <w:rPr>
          <w:rFonts w:ascii="Tahoma" w:hAnsi="Tahoma" w:cs="Tahoma"/>
        </w:rPr>
        <w:t xml:space="preserve"> inside the house. There were no windows open and there was a very strong smell of ammonia inside</w:t>
      </w:r>
      <w:r w:rsidR="00F31314">
        <w:rPr>
          <w:rFonts w:ascii="Tahoma" w:hAnsi="Tahoma" w:cs="Tahoma"/>
        </w:rPr>
        <w:t>.</w:t>
      </w:r>
      <w:r w:rsidR="00766467">
        <w:rPr>
          <w:rFonts w:ascii="Tahoma" w:hAnsi="Tahoma" w:cs="Tahoma"/>
        </w:rPr>
        <w:t xml:space="preserve"> </w:t>
      </w:r>
      <w:r w:rsidR="003C2C89">
        <w:rPr>
          <w:rFonts w:ascii="Tahoma" w:hAnsi="Tahoma" w:cs="Tahoma"/>
        </w:rPr>
        <w:t>I could not find any water potable water provision for the cats inside the house. We</w:t>
      </w:r>
      <w:r w:rsidR="00F31314">
        <w:rPr>
          <w:rFonts w:ascii="Tahoma" w:hAnsi="Tahoma" w:cs="Tahoma"/>
        </w:rPr>
        <w:t xml:space="preserve"> removed the cats from the property due to </w:t>
      </w:r>
      <w:r w:rsidR="00766467">
        <w:rPr>
          <w:rFonts w:ascii="Tahoma" w:hAnsi="Tahoma" w:cs="Tahoma"/>
        </w:rPr>
        <w:t>their living conditions</w:t>
      </w:r>
      <w:r w:rsidR="003C2C89">
        <w:rPr>
          <w:rFonts w:ascii="Tahoma" w:hAnsi="Tahoma" w:cs="Tahoma"/>
        </w:rPr>
        <w:t xml:space="preserve"> and due to Ms Oakes and Mr Oakes having lied about there being cats. </w:t>
      </w:r>
    </w:p>
    <w:p w14:paraId="5268A29E" w14:textId="5C4F45AB" w:rsidR="00766467" w:rsidRPr="00766467" w:rsidRDefault="0047677B" w:rsidP="00766467">
      <w:pPr>
        <w:jc w:val="center"/>
        <w:rPr>
          <w:rFonts w:ascii="Tahoma" w:hAnsi="Tahoma" w:cs="Tahoma"/>
          <w:b/>
        </w:rPr>
      </w:pPr>
      <w:r>
        <w:rPr>
          <w:rFonts w:ascii="Tahoma" w:hAnsi="Tahoma" w:cs="Tahoma"/>
          <w:b/>
        </w:rPr>
        <w:lastRenderedPageBreak/>
        <w:t>8</w:t>
      </w:r>
      <w:r w:rsidR="00766467" w:rsidRPr="00766467">
        <w:rPr>
          <w:rFonts w:ascii="Tahoma" w:hAnsi="Tahoma" w:cs="Tahoma"/>
          <w:b/>
        </w:rPr>
        <w:t>.2.</w:t>
      </w:r>
    </w:p>
    <w:p w14:paraId="0067C58C" w14:textId="54F8820F" w:rsidR="00766467" w:rsidRDefault="00766467" w:rsidP="00CC12E8">
      <w:pPr>
        <w:jc w:val="both"/>
        <w:rPr>
          <w:rFonts w:ascii="Tahoma" w:hAnsi="Tahoma" w:cs="Tahoma"/>
        </w:rPr>
      </w:pPr>
      <w:r>
        <w:rPr>
          <w:rFonts w:ascii="Tahoma" w:hAnsi="Tahoma" w:cs="Tahoma"/>
        </w:rPr>
        <w:t xml:space="preserve">Once the three (3) cats were also loaded in the back of my vehicle, I issued Seizure Notice 02205 to </w:t>
      </w:r>
      <w:r w:rsidR="003C2C89">
        <w:rPr>
          <w:rFonts w:ascii="Tahoma" w:hAnsi="Tahoma" w:cs="Tahoma"/>
        </w:rPr>
        <w:t xml:space="preserve">Ms Oakes and Mr Oakes but they refused to sign the seizure notice. I left the property having provided Mr Oakes and Ms Oakes with a copy of Seizure Notice 02205, a copy of the court order, and a copy of Regulation 468. </w:t>
      </w:r>
      <w:r w:rsidR="00964F25">
        <w:rPr>
          <w:rFonts w:ascii="Tahoma" w:hAnsi="Tahoma" w:cs="Tahoma"/>
        </w:rPr>
        <w:t>All six (6) animals were taken to the Cape of Good Hope SPCA to be assessed by veterinarians</w:t>
      </w:r>
      <w:r w:rsidR="00A76E0C">
        <w:rPr>
          <w:rFonts w:ascii="Tahoma" w:hAnsi="Tahoma" w:cs="Tahoma"/>
        </w:rPr>
        <w:t xml:space="preserve"> and </w:t>
      </w:r>
      <w:r>
        <w:rPr>
          <w:rFonts w:ascii="Tahoma" w:hAnsi="Tahoma" w:cs="Tahoma"/>
        </w:rPr>
        <w:t>Occurrence Book</w:t>
      </w:r>
      <w:r w:rsidR="00A76E0C">
        <w:rPr>
          <w:rFonts w:ascii="Tahoma" w:hAnsi="Tahoma" w:cs="Tahoma"/>
        </w:rPr>
        <w:t xml:space="preserve"> (OB)</w:t>
      </w:r>
      <w:r>
        <w:rPr>
          <w:rFonts w:ascii="Tahoma" w:hAnsi="Tahoma" w:cs="Tahoma"/>
        </w:rPr>
        <w:t xml:space="preserve"> entry number 604/12/2023 was obtained from </w:t>
      </w:r>
      <w:r w:rsidR="0047677B">
        <w:rPr>
          <w:rFonts w:ascii="Tahoma" w:hAnsi="Tahoma" w:cs="Tahoma"/>
        </w:rPr>
        <w:t xml:space="preserve">Grassy Park </w:t>
      </w:r>
      <w:r>
        <w:rPr>
          <w:rFonts w:ascii="Tahoma" w:hAnsi="Tahoma" w:cs="Tahoma"/>
        </w:rPr>
        <w:t>SAPS</w:t>
      </w:r>
      <w:r w:rsidR="00A76E0C">
        <w:rPr>
          <w:rFonts w:ascii="Tahoma" w:hAnsi="Tahoma" w:cs="Tahoma"/>
        </w:rPr>
        <w:t xml:space="preserve"> regarding the removal of the animals from the property. </w:t>
      </w:r>
      <w:bookmarkStart w:id="0" w:name="_GoBack"/>
      <w:bookmarkEnd w:id="0"/>
    </w:p>
    <w:p w14:paraId="4BE36989" w14:textId="77DB0CFA" w:rsidR="00CC12E8" w:rsidRPr="00F0046C" w:rsidRDefault="0047677B" w:rsidP="00F0046C">
      <w:pPr>
        <w:jc w:val="center"/>
        <w:rPr>
          <w:rFonts w:ascii="Tahoma" w:hAnsi="Tahoma" w:cs="Tahoma"/>
          <w:b/>
        </w:rPr>
      </w:pPr>
      <w:r>
        <w:rPr>
          <w:rFonts w:ascii="Tahoma" w:hAnsi="Tahoma" w:cs="Tahoma"/>
          <w:b/>
        </w:rPr>
        <w:t>9</w:t>
      </w:r>
      <w:r w:rsidR="00964F25" w:rsidRPr="00F0046C">
        <w:rPr>
          <w:rFonts w:ascii="Tahoma" w:hAnsi="Tahoma" w:cs="Tahoma"/>
          <w:b/>
        </w:rPr>
        <w:t>.</w:t>
      </w:r>
    </w:p>
    <w:p w14:paraId="3857E8E2" w14:textId="070E89BA" w:rsidR="00797EA7" w:rsidRPr="00A97313" w:rsidRDefault="00362BBF" w:rsidP="00797EA7">
      <w:pPr>
        <w:jc w:val="both"/>
        <w:rPr>
          <w:rFonts w:ascii="Tahoma" w:hAnsi="Tahoma" w:cs="Tahoma"/>
        </w:rPr>
      </w:pPr>
      <w:r w:rsidRPr="00DC58F4">
        <w:rPr>
          <w:rFonts w:ascii="Tahoma" w:hAnsi="Tahoma" w:cs="Tahoma"/>
        </w:rPr>
        <w:t xml:space="preserve">Photographs 1 to </w:t>
      </w:r>
      <w:r w:rsidR="0078261B">
        <w:rPr>
          <w:rFonts w:ascii="Tahoma" w:hAnsi="Tahoma" w:cs="Tahoma"/>
        </w:rPr>
        <w:t>3</w:t>
      </w:r>
      <w:r w:rsidRPr="00DC58F4">
        <w:rPr>
          <w:rFonts w:ascii="Tahoma" w:hAnsi="Tahoma" w:cs="Tahoma"/>
        </w:rPr>
        <w:t xml:space="preserve"> in “Photographic Evidence </w:t>
      </w:r>
      <w:r w:rsidR="0078261B">
        <w:rPr>
          <w:rFonts w:ascii="Tahoma" w:hAnsi="Tahoma" w:cs="Tahoma"/>
        </w:rPr>
        <w:t>A</w:t>
      </w:r>
      <w:r w:rsidRPr="00DC58F4">
        <w:rPr>
          <w:rFonts w:ascii="Tahoma" w:hAnsi="Tahoma" w:cs="Tahoma"/>
        </w:rPr>
        <w:t xml:space="preserve">” were taken by myself, with my </w:t>
      </w:r>
      <w:r w:rsidR="00B745E6" w:rsidRPr="00DC58F4">
        <w:rPr>
          <w:rFonts w:ascii="Tahoma" w:hAnsi="Tahoma" w:cs="Tahoma"/>
        </w:rPr>
        <w:t xml:space="preserve">Samsung Galaxy </w:t>
      </w:r>
      <w:r w:rsidR="007A2E73" w:rsidRPr="00DC58F4">
        <w:rPr>
          <w:rFonts w:ascii="Tahoma" w:hAnsi="Tahoma" w:cs="Tahoma"/>
        </w:rPr>
        <w:t xml:space="preserve">A23 cellular phone on </w:t>
      </w:r>
      <w:r w:rsidR="0078261B">
        <w:rPr>
          <w:rFonts w:ascii="Tahoma" w:hAnsi="Tahoma" w:cs="Tahoma"/>
        </w:rPr>
        <w:t>24 November 2023 at 19 Brookford Road in Lotus River</w:t>
      </w:r>
      <w:r w:rsidR="007A2E73" w:rsidRPr="00DC58F4">
        <w:rPr>
          <w:rFonts w:ascii="Tahoma" w:hAnsi="Tahoma" w:cs="Tahoma"/>
        </w:rPr>
        <w:t xml:space="preserve">. </w:t>
      </w:r>
      <w:r w:rsidRPr="00DC58F4">
        <w:rPr>
          <w:rFonts w:ascii="Tahoma" w:hAnsi="Tahoma" w:cs="Tahoma"/>
        </w:rPr>
        <w:t xml:space="preserve">The photographs contained in the album labelled “Photographic Evidence </w:t>
      </w:r>
      <w:r w:rsidR="0078261B">
        <w:rPr>
          <w:rFonts w:ascii="Tahoma" w:hAnsi="Tahoma" w:cs="Tahoma"/>
        </w:rPr>
        <w:t>A</w:t>
      </w:r>
      <w:r w:rsidRPr="00DC58F4">
        <w:rPr>
          <w:rFonts w:ascii="Tahoma" w:hAnsi="Tahoma" w:cs="Tahoma"/>
        </w:rPr>
        <w:t>” have not been edited or altered in any way</w:t>
      </w:r>
      <w:r w:rsidR="00DC58F4">
        <w:rPr>
          <w:rFonts w:ascii="Tahoma" w:hAnsi="Tahoma" w:cs="Tahoma"/>
        </w:rPr>
        <w:t xml:space="preserve"> and are a true and accurate reflection of my findings</w:t>
      </w:r>
      <w:r w:rsidRPr="00DC58F4">
        <w:rPr>
          <w:rFonts w:ascii="Tahoma" w:hAnsi="Tahoma" w:cs="Tahoma"/>
        </w:rPr>
        <w:t>.</w:t>
      </w:r>
      <w:r w:rsidR="007A2E73" w:rsidRPr="00DC58F4">
        <w:rPr>
          <w:rFonts w:ascii="Tahoma" w:hAnsi="Tahoma" w:cs="Tahoma"/>
        </w:rPr>
        <w:t xml:space="preserve"> </w:t>
      </w:r>
      <w:r w:rsidR="0078261B" w:rsidRPr="00DC58F4">
        <w:rPr>
          <w:rFonts w:ascii="Tahoma" w:hAnsi="Tahoma" w:cs="Tahoma"/>
        </w:rPr>
        <w:t xml:space="preserve">Photographs 1 to </w:t>
      </w:r>
      <w:r w:rsidR="0078261B">
        <w:rPr>
          <w:rFonts w:ascii="Tahoma" w:hAnsi="Tahoma" w:cs="Tahoma"/>
        </w:rPr>
        <w:t>5</w:t>
      </w:r>
      <w:r w:rsidR="0078261B" w:rsidRPr="00DC58F4">
        <w:rPr>
          <w:rFonts w:ascii="Tahoma" w:hAnsi="Tahoma" w:cs="Tahoma"/>
        </w:rPr>
        <w:t xml:space="preserve"> in “Photographic Evidence </w:t>
      </w:r>
      <w:r w:rsidR="0078261B">
        <w:rPr>
          <w:rFonts w:ascii="Tahoma" w:hAnsi="Tahoma" w:cs="Tahoma"/>
        </w:rPr>
        <w:t>B</w:t>
      </w:r>
      <w:r w:rsidR="0078261B" w:rsidRPr="00DC58F4">
        <w:rPr>
          <w:rFonts w:ascii="Tahoma" w:hAnsi="Tahoma" w:cs="Tahoma"/>
        </w:rPr>
        <w:t xml:space="preserve">” were taken by myself, with my Samsung Galaxy A23 cellular phone on </w:t>
      </w:r>
      <w:r w:rsidR="0078261B">
        <w:rPr>
          <w:rFonts w:ascii="Tahoma" w:hAnsi="Tahoma" w:cs="Tahoma"/>
        </w:rPr>
        <w:t>27 November 2023 at 19 Brookford Road in Lotus River</w:t>
      </w:r>
      <w:r w:rsidR="0078261B" w:rsidRPr="00DC58F4">
        <w:rPr>
          <w:rFonts w:ascii="Tahoma" w:hAnsi="Tahoma" w:cs="Tahoma"/>
        </w:rPr>
        <w:t xml:space="preserve">. The photographs contained in the album labelled “Photographic Evidence </w:t>
      </w:r>
      <w:r w:rsidR="0078261B">
        <w:rPr>
          <w:rFonts w:ascii="Tahoma" w:hAnsi="Tahoma" w:cs="Tahoma"/>
        </w:rPr>
        <w:t>B</w:t>
      </w:r>
      <w:r w:rsidR="0078261B" w:rsidRPr="00DC58F4">
        <w:rPr>
          <w:rFonts w:ascii="Tahoma" w:hAnsi="Tahoma" w:cs="Tahoma"/>
        </w:rPr>
        <w:t>” have not been edited or altered in any way</w:t>
      </w:r>
      <w:r w:rsidR="0078261B">
        <w:rPr>
          <w:rFonts w:ascii="Tahoma" w:hAnsi="Tahoma" w:cs="Tahoma"/>
        </w:rPr>
        <w:t xml:space="preserve"> and are a true and accurate reflection of my findings</w:t>
      </w:r>
      <w:r w:rsidR="0078261B" w:rsidRPr="00DC58F4">
        <w:rPr>
          <w:rFonts w:ascii="Tahoma" w:hAnsi="Tahoma" w:cs="Tahoma"/>
        </w:rPr>
        <w:t xml:space="preserve">. </w:t>
      </w:r>
      <w:r w:rsidR="0078261B">
        <w:rPr>
          <w:rFonts w:ascii="Tahoma" w:hAnsi="Tahoma" w:cs="Tahoma"/>
        </w:rPr>
        <w:t>Screenshots 1 to 4</w:t>
      </w:r>
      <w:r w:rsidR="0078261B" w:rsidRPr="00DC58F4">
        <w:rPr>
          <w:rFonts w:ascii="Tahoma" w:hAnsi="Tahoma" w:cs="Tahoma"/>
        </w:rPr>
        <w:t xml:space="preserve"> in “Photographic Evidence </w:t>
      </w:r>
      <w:r w:rsidR="0078261B">
        <w:rPr>
          <w:rFonts w:ascii="Tahoma" w:hAnsi="Tahoma" w:cs="Tahoma"/>
        </w:rPr>
        <w:t>C</w:t>
      </w:r>
      <w:r w:rsidR="0078261B" w:rsidRPr="00DC58F4">
        <w:rPr>
          <w:rFonts w:ascii="Tahoma" w:hAnsi="Tahoma" w:cs="Tahoma"/>
        </w:rPr>
        <w:t xml:space="preserve">” </w:t>
      </w:r>
      <w:r w:rsidR="0078261B">
        <w:rPr>
          <w:rFonts w:ascii="Tahoma" w:hAnsi="Tahoma" w:cs="Tahoma"/>
        </w:rPr>
        <w:t>are of video “20231204_142338” which was</w:t>
      </w:r>
      <w:r w:rsidR="0078261B" w:rsidRPr="00DC58F4">
        <w:rPr>
          <w:rFonts w:ascii="Tahoma" w:hAnsi="Tahoma" w:cs="Tahoma"/>
        </w:rPr>
        <w:t xml:space="preserve"> taken by myself, with my Samsung Galaxy A23 cellular phone on </w:t>
      </w:r>
      <w:r w:rsidR="0078261B">
        <w:rPr>
          <w:rFonts w:ascii="Tahoma" w:hAnsi="Tahoma" w:cs="Tahoma"/>
        </w:rPr>
        <w:t>04 December 2023 at 19 Brookford Road in Lotus River</w:t>
      </w:r>
      <w:r w:rsidR="0078261B" w:rsidRPr="00DC58F4">
        <w:rPr>
          <w:rFonts w:ascii="Tahoma" w:hAnsi="Tahoma" w:cs="Tahoma"/>
        </w:rPr>
        <w:t xml:space="preserve">. </w:t>
      </w:r>
      <w:r w:rsidR="0078261B">
        <w:rPr>
          <w:rFonts w:ascii="Tahoma" w:hAnsi="Tahoma" w:cs="Tahoma"/>
        </w:rPr>
        <w:t>Video “20231204_142338” and the screenshots</w:t>
      </w:r>
      <w:r w:rsidR="0078261B" w:rsidRPr="00DC58F4">
        <w:rPr>
          <w:rFonts w:ascii="Tahoma" w:hAnsi="Tahoma" w:cs="Tahoma"/>
        </w:rPr>
        <w:t xml:space="preserve"> contained in the album labelled “Photographic Evidence </w:t>
      </w:r>
      <w:r w:rsidR="0078261B">
        <w:rPr>
          <w:rFonts w:ascii="Tahoma" w:hAnsi="Tahoma" w:cs="Tahoma"/>
        </w:rPr>
        <w:t>C</w:t>
      </w:r>
      <w:r w:rsidR="0078261B" w:rsidRPr="00DC58F4">
        <w:rPr>
          <w:rFonts w:ascii="Tahoma" w:hAnsi="Tahoma" w:cs="Tahoma"/>
        </w:rPr>
        <w:t>” have not been edited or altered in any way</w:t>
      </w:r>
      <w:r w:rsidR="0078261B">
        <w:rPr>
          <w:rFonts w:ascii="Tahoma" w:hAnsi="Tahoma" w:cs="Tahoma"/>
        </w:rPr>
        <w:t xml:space="preserve"> and are a true and accurate reflection of my findings</w:t>
      </w:r>
      <w:r w:rsidR="0078261B" w:rsidRPr="00DC58F4">
        <w:rPr>
          <w:rFonts w:ascii="Tahoma" w:hAnsi="Tahoma" w:cs="Tahoma"/>
        </w:rPr>
        <w:t>.</w:t>
      </w:r>
      <w:r w:rsidR="0078261B">
        <w:rPr>
          <w:rFonts w:ascii="Tahoma" w:hAnsi="Tahoma" w:cs="Tahoma"/>
        </w:rPr>
        <w:t xml:space="preserve"> </w:t>
      </w:r>
    </w:p>
    <w:p w14:paraId="11D04D42" w14:textId="71E8882A" w:rsidR="006C53A4" w:rsidRPr="00984280" w:rsidRDefault="0047677B" w:rsidP="006C53A4">
      <w:pPr>
        <w:spacing w:before="240" w:after="0" w:line="276" w:lineRule="auto"/>
        <w:jc w:val="center"/>
        <w:rPr>
          <w:rFonts w:ascii="Tahoma" w:hAnsi="Tahoma" w:cs="Tahoma"/>
          <w:b/>
        </w:rPr>
      </w:pPr>
      <w:r>
        <w:rPr>
          <w:rFonts w:ascii="Tahoma" w:hAnsi="Tahoma" w:cs="Tahoma"/>
          <w:b/>
        </w:rPr>
        <w:t>9</w:t>
      </w:r>
      <w:r w:rsidR="006C53A4" w:rsidRPr="00984280">
        <w:rPr>
          <w:rFonts w:ascii="Tahoma" w:hAnsi="Tahoma" w:cs="Tahoma"/>
          <w:b/>
        </w:rPr>
        <w:t>.1.</w:t>
      </w:r>
    </w:p>
    <w:p w14:paraId="7F308E80" w14:textId="39BEAD2B" w:rsidR="006C53A4" w:rsidRPr="00984280" w:rsidRDefault="006C53A4" w:rsidP="006C53A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that </w:t>
      </w:r>
      <w:r w:rsidR="0078261B">
        <w:rPr>
          <w:rFonts w:ascii="Tahoma" w:hAnsi="Tahoma" w:cs="Tahoma"/>
        </w:rPr>
        <w:t>Ms Althea Oakes with ID no. 8111170249087 and Mr</w:t>
      </w:r>
      <w:r w:rsidR="0047677B">
        <w:rPr>
          <w:rFonts w:ascii="Tahoma" w:hAnsi="Tahoma" w:cs="Tahoma"/>
        </w:rPr>
        <w:t xml:space="preserve"> Robin Oakes</w:t>
      </w:r>
      <w:r w:rsidR="0078261B">
        <w:rPr>
          <w:rFonts w:ascii="Tahoma" w:hAnsi="Tahoma" w:cs="Tahoma"/>
        </w:rPr>
        <w:t xml:space="preserve"> </w:t>
      </w:r>
      <w:r w:rsidRPr="00984280">
        <w:rPr>
          <w:rFonts w:ascii="Tahoma" w:hAnsi="Tahoma" w:cs="Tahoma"/>
        </w:rPr>
        <w:t xml:space="preserve">be charged in terms of Section </w:t>
      </w:r>
      <w:r w:rsidRPr="0027505F">
        <w:rPr>
          <w:rFonts w:ascii="Tahoma" w:hAnsi="Tahoma" w:cs="Tahoma"/>
        </w:rPr>
        <w:t>2(1)(a) of the Animals Protection Act 71 of 1962 for</w:t>
      </w:r>
      <w:r w:rsidRPr="00984280">
        <w:rPr>
          <w:rFonts w:ascii="Tahoma" w:hAnsi="Tahoma" w:cs="Tahoma"/>
        </w:rPr>
        <w:t xml:space="preserve"> neglecting the dog in </w:t>
      </w:r>
      <w:r>
        <w:rPr>
          <w:rFonts w:ascii="Tahoma" w:hAnsi="Tahoma" w:cs="Tahoma"/>
        </w:rPr>
        <w:t>his</w:t>
      </w:r>
      <w:r w:rsidRPr="00984280">
        <w:rPr>
          <w:rFonts w:ascii="Tahoma" w:hAnsi="Tahoma" w:cs="Tahoma"/>
        </w:rPr>
        <w:t xml:space="preserve"> care thereby causing </w:t>
      </w:r>
      <w:r>
        <w:rPr>
          <w:rFonts w:ascii="Tahoma" w:hAnsi="Tahoma" w:cs="Tahoma"/>
        </w:rPr>
        <w:t>his</w:t>
      </w:r>
      <w:r w:rsidRPr="00984280">
        <w:rPr>
          <w:rFonts w:ascii="Tahoma" w:hAnsi="Tahoma" w:cs="Tahoma"/>
        </w:rPr>
        <w:t xml:space="preserve"> dog’s unnecessary suffering.  </w:t>
      </w:r>
    </w:p>
    <w:p w14:paraId="04D7C72E" w14:textId="26A219F5" w:rsidR="006C53A4" w:rsidRPr="00984280" w:rsidRDefault="0047677B" w:rsidP="006C53A4">
      <w:pPr>
        <w:spacing w:before="240" w:after="0" w:line="276" w:lineRule="auto"/>
        <w:jc w:val="center"/>
        <w:rPr>
          <w:rFonts w:ascii="Tahoma" w:hAnsi="Tahoma" w:cs="Tahoma"/>
          <w:b/>
        </w:rPr>
      </w:pPr>
      <w:r>
        <w:rPr>
          <w:rFonts w:ascii="Tahoma" w:hAnsi="Tahoma" w:cs="Tahoma"/>
          <w:b/>
        </w:rPr>
        <w:t>9</w:t>
      </w:r>
      <w:r w:rsidR="006C53A4" w:rsidRPr="00984280">
        <w:rPr>
          <w:rFonts w:ascii="Tahoma" w:hAnsi="Tahoma" w:cs="Tahoma"/>
          <w:b/>
        </w:rPr>
        <w:t>.2.</w:t>
      </w:r>
    </w:p>
    <w:p w14:paraId="6500DACB" w14:textId="7631A6D8" w:rsidR="006C53A4" w:rsidRPr="00984280" w:rsidRDefault="006C53A4" w:rsidP="006C53A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w:t>
      </w:r>
      <w:r w:rsidR="0047677B" w:rsidRPr="00984280">
        <w:rPr>
          <w:rFonts w:ascii="Tahoma" w:hAnsi="Tahoma" w:cs="Tahoma"/>
        </w:rPr>
        <w:t xml:space="preserve">that </w:t>
      </w:r>
      <w:r w:rsidR="0047677B">
        <w:rPr>
          <w:rFonts w:ascii="Tahoma" w:hAnsi="Tahoma" w:cs="Tahoma"/>
        </w:rPr>
        <w:t xml:space="preserve">Ms Althea Oakes with ID no. 8111170249087 and Mr Robin Oakes </w:t>
      </w:r>
      <w:r w:rsidR="0047677B" w:rsidRPr="00984280">
        <w:rPr>
          <w:rFonts w:ascii="Tahoma" w:hAnsi="Tahoma" w:cs="Tahoma"/>
        </w:rPr>
        <w:t xml:space="preserve">be charged </w:t>
      </w:r>
      <w:r w:rsidRPr="00984280">
        <w:rPr>
          <w:rFonts w:ascii="Tahoma" w:hAnsi="Tahoma" w:cs="Tahoma"/>
        </w:rPr>
        <w:t xml:space="preserve">in terms of Section </w:t>
      </w:r>
      <w:r w:rsidRPr="0027505F">
        <w:rPr>
          <w:rFonts w:ascii="Tahoma" w:hAnsi="Tahoma" w:cs="Tahoma"/>
        </w:rPr>
        <w:t>2(1)(</w:t>
      </w:r>
      <w:r w:rsidR="0078261B">
        <w:rPr>
          <w:rFonts w:ascii="Tahoma" w:hAnsi="Tahoma" w:cs="Tahoma"/>
        </w:rPr>
        <w:t>c</w:t>
      </w:r>
      <w:r w:rsidRPr="0027505F">
        <w:rPr>
          <w:rFonts w:ascii="Tahoma" w:hAnsi="Tahoma" w:cs="Tahoma"/>
        </w:rPr>
        <w:t>)</w:t>
      </w:r>
      <w:r w:rsidRPr="00984280">
        <w:rPr>
          <w:rFonts w:ascii="Tahoma" w:hAnsi="Tahoma" w:cs="Tahoma"/>
        </w:rPr>
        <w:t xml:space="preserve"> of the Animals Protection Act 71 of 1962 for </w:t>
      </w:r>
      <w:r>
        <w:rPr>
          <w:rFonts w:ascii="Tahoma" w:hAnsi="Tahoma" w:cs="Tahoma"/>
        </w:rPr>
        <w:t xml:space="preserve">unnecessarily </w:t>
      </w:r>
      <w:r w:rsidR="00571892">
        <w:rPr>
          <w:rFonts w:ascii="Tahoma" w:hAnsi="Tahoma" w:cs="Tahoma"/>
        </w:rPr>
        <w:t xml:space="preserve">under-feeding their dogs and for unnecessarily denying water to their cats. </w:t>
      </w:r>
    </w:p>
    <w:p w14:paraId="6CD68897" w14:textId="205BED84" w:rsidR="006C53A4" w:rsidRPr="00984280" w:rsidRDefault="0047677B" w:rsidP="006C53A4">
      <w:pPr>
        <w:spacing w:before="240" w:after="0" w:line="276" w:lineRule="auto"/>
        <w:jc w:val="center"/>
        <w:rPr>
          <w:rFonts w:ascii="Tahoma" w:hAnsi="Tahoma" w:cs="Tahoma"/>
          <w:b/>
        </w:rPr>
      </w:pPr>
      <w:r>
        <w:rPr>
          <w:rFonts w:ascii="Tahoma" w:hAnsi="Tahoma" w:cs="Tahoma"/>
          <w:b/>
        </w:rPr>
        <w:t>9</w:t>
      </w:r>
      <w:r w:rsidR="006C53A4" w:rsidRPr="00984280">
        <w:rPr>
          <w:rFonts w:ascii="Tahoma" w:hAnsi="Tahoma" w:cs="Tahoma"/>
          <w:b/>
        </w:rPr>
        <w:t>.3.</w:t>
      </w:r>
    </w:p>
    <w:p w14:paraId="7D4309CE" w14:textId="02E5EDD7" w:rsidR="006C53A4" w:rsidRPr="00984280" w:rsidRDefault="006C53A4" w:rsidP="006C53A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w:t>
      </w:r>
      <w:r w:rsidR="0047677B" w:rsidRPr="00984280">
        <w:rPr>
          <w:rFonts w:ascii="Tahoma" w:hAnsi="Tahoma" w:cs="Tahoma"/>
        </w:rPr>
        <w:t xml:space="preserve">that </w:t>
      </w:r>
      <w:r w:rsidR="0047677B">
        <w:rPr>
          <w:rFonts w:ascii="Tahoma" w:hAnsi="Tahoma" w:cs="Tahoma"/>
        </w:rPr>
        <w:t xml:space="preserve">Ms Althea Oakes with ID no. 8111170249087 and Mr Robin Oakes </w:t>
      </w:r>
      <w:r w:rsidR="0047677B" w:rsidRPr="00984280">
        <w:rPr>
          <w:rFonts w:ascii="Tahoma" w:hAnsi="Tahoma" w:cs="Tahoma"/>
        </w:rPr>
        <w:t xml:space="preserve">be charged </w:t>
      </w:r>
      <w:r w:rsidRPr="00984280">
        <w:rPr>
          <w:rFonts w:ascii="Tahoma" w:hAnsi="Tahoma" w:cs="Tahoma"/>
        </w:rPr>
        <w:t>in terms of Section 2(1)(</w:t>
      </w:r>
      <w:r w:rsidR="0078261B">
        <w:rPr>
          <w:rFonts w:ascii="Tahoma" w:hAnsi="Tahoma" w:cs="Tahoma"/>
        </w:rPr>
        <w:t>e</w:t>
      </w:r>
      <w:r w:rsidRPr="00984280">
        <w:rPr>
          <w:rFonts w:ascii="Tahoma" w:hAnsi="Tahoma" w:cs="Tahoma"/>
        </w:rPr>
        <w:t xml:space="preserve">) of the Animals Protection Act 71 of 1962 for </w:t>
      </w:r>
      <w:r w:rsidR="00571892">
        <w:rPr>
          <w:rFonts w:ascii="Tahoma" w:hAnsi="Tahoma" w:cs="Tahoma"/>
        </w:rPr>
        <w:t xml:space="preserve">keeping their dogs and cats in a parasitic condition and allowing them to become infested with external parasites as well as failing to render or procure veterinary or medical attention or treatment to their severely underweight dogs. </w:t>
      </w:r>
      <w:r w:rsidR="00DC58F4">
        <w:rPr>
          <w:rFonts w:ascii="Tahoma" w:hAnsi="Tahoma" w:cs="Tahoma"/>
        </w:rPr>
        <w:t xml:space="preserve"> </w:t>
      </w:r>
      <w:r w:rsidRPr="00984280">
        <w:rPr>
          <w:rFonts w:ascii="Tahoma" w:hAnsi="Tahoma" w:cs="Tahoma"/>
        </w:rPr>
        <w:t xml:space="preserve"> </w:t>
      </w:r>
    </w:p>
    <w:p w14:paraId="62318CAE" w14:textId="3BCA7270" w:rsidR="006C53A4" w:rsidRPr="00984280" w:rsidRDefault="0047677B" w:rsidP="00DC58F4">
      <w:pPr>
        <w:spacing w:before="240" w:after="0" w:line="276" w:lineRule="auto"/>
        <w:jc w:val="center"/>
        <w:rPr>
          <w:rFonts w:ascii="Tahoma" w:hAnsi="Tahoma" w:cs="Tahoma"/>
          <w:b/>
        </w:rPr>
      </w:pPr>
      <w:r>
        <w:rPr>
          <w:rFonts w:ascii="Tahoma" w:hAnsi="Tahoma" w:cs="Tahoma"/>
          <w:b/>
        </w:rPr>
        <w:t>9</w:t>
      </w:r>
      <w:r w:rsidR="006C53A4" w:rsidRPr="00984280">
        <w:rPr>
          <w:rFonts w:ascii="Tahoma" w:hAnsi="Tahoma" w:cs="Tahoma"/>
          <w:b/>
        </w:rPr>
        <w:t>.4.</w:t>
      </w:r>
    </w:p>
    <w:p w14:paraId="11447EDC" w14:textId="015D5CB5" w:rsidR="00571892" w:rsidRDefault="006C53A4" w:rsidP="00571892">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w:t>
      </w:r>
      <w:r w:rsidR="0047677B" w:rsidRPr="00984280">
        <w:rPr>
          <w:rFonts w:ascii="Tahoma" w:hAnsi="Tahoma" w:cs="Tahoma"/>
        </w:rPr>
        <w:t xml:space="preserve">that </w:t>
      </w:r>
      <w:r w:rsidR="0047677B">
        <w:rPr>
          <w:rFonts w:ascii="Tahoma" w:hAnsi="Tahoma" w:cs="Tahoma"/>
        </w:rPr>
        <w:t xml:space="preserve">Ms Althea Oakes with ID no. 8111170249087 and Mr Robin Oakes </w:t>
      </w:r>
      <w:r w:rsidR="0047677B" w:rsidRPr="00984280">
        <w:rPr>
          <w:rFonts w:ascii="Tahoma" w:hAnsi="Tahoma" w:cs="Tahoma"/>
        </w:rPr>
        <w:t xml:space="preserve">be charged </w:t>
      </w:r>
      <w:r w:rsidRPr="00984280">
        <w:rPr>
          <w:rFonts w:ascii="Tahoma" w:hAnsi="Tahoma" w:cs="Tahoma"/>
        </w:rPr>
        <w:t xml:space="preserve">in terms of 2(1)(q) for </w:t>
      </w:r>
      <w:r w:rsidR="00571892">
        <w:rPr>
          <w:rFonts w:ascii="Tahoma" w:hAnsi="Tahoma" w:cs="Tahoma"/>
        </w:rPr>
        <w:t xml:space="preserve">causing, procuring, assisting in and </w:t>
      </w:r>
      <w:r w:rsidRPr="00984280">
        <w:rPr>
          <w:rFonts w:ascii="Tahoma" w:hAnsi="Tahoma" w:cs="Tahoma"/>
        </w:rPr>
        <w:t xml:space="preserve">permitting the commission and omission of the aforesaid acts against </w:t>
      </w:r>
      <w:r w:rsidR="00571892">
        <w:rPr>
          <w:rFonts w:ascii="Tahoma" w:hAnsi="Tahoma" w:cs="Tahoma"/>
        </w:rPr>
        <w:t>their dogs and cats</w:t>
      </w:r>
      <w:r w:rsidR="00DC58F4">
        <w:rPr>
          <w:rFonts w:ascii="Tahoma" w:hAnsi="Tahoma" w:cs="Tahoma"/>
        </w:rPr>
        <w:t xml:space="preserve">. </w:t>
      </w:r>
      <w:r w:rsidRPr="00984280">
        <w:rPr>
          <w:rFonts w:ascii="Tahoma" w:hAnsi="Tahoma" w:cs="Tahoma"/>
        </w:rPr>
        <w:t xml:space="preserve">  </w:t>
      </w:r>
    </w:p>
    <w:p w14:paraId="64302087" w14:textId="05871730" w:rsidR="006C53A4" w:rsidRPr="00571892" w:rsidRDefault="0047677B" w:rsidP="00571892">
      <w:pPr>
        <w:spacing w:after="0" w:line="276" w:lineRule="auto"/>
        <w:jc w:val="center"/>
        <w:rPr>
          <w:rFonts w:ascii="Tahoma" w:hAnsi="Tahoma" w:cs="Tahoma"/>
        </w:rPr>
      </w:pPr>
      <w:r>
        <w:rPr>
          <w:rFonts w:ascii="Tahoma" w:hAnsi="Tahoma" w:cs="Tahoma"/>
          <w:b/>
        </w:rPr>
        <w:t>9</w:t>
      </w:r>
      <w:r w:rsidR="006C53A4" w:rsidRPr="00984280">
        <w:rPr>
          <w:rFonts w:ascii="Tahoma" w:hAnsi="Tahoma" w:cs="Tahoma"/>
          <w:b/>
        </w:rPr>
        <w:t>.</w:t>
      </w:r>
      <w:r w:rsidR="00DC58F4">
        <w:rPr>
          <w:rFonts w:ascii="Tahoma" w:hAnsi="Tahoma" w:cs="Tahoma"/>
          <w:b/>
        </w:rPr>
        <w:t>5</w:t>
      </w:r>
      <w:r w:rsidR="006C53A4" w:rsidRPr="00984280">
        <w:rPr>
          <w:rFonts w:ascii="Tahoma" w:hAnsi="Tahoma" w:cs="Tahoma"/>
          <w:b/>
        </w:rPr>
        <w:t>.</w:t>
      </w:r>
    </w:p>
    <w:p w14:paraId="754922FD" w14:textId="077FB06F" w:rsidR="006C53A4" w:rsidRDefault="006C53A4" w:rsidP="00DC58F4">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w:t>
      </w:r>
      <w:r w:rsidR="0047677B" w:rsidRPr="00984280">
        <w:rPr>
          <w:rFonts w:ascii="Tahoma" w:hAnsi="Tahoma" w:cs="Tahoma"/>
        </w:rPr>
        <w:t xml:space="preserve">that </w:t>
      </w:r>
      <w:r w:rsidR="0047677B">
        <w:rPr>
          <w:rFonts w:ascii="Tahoma" w:hAnsi="Tahoma" w:cs="Tahoma"/>
        </w:rPr>
        <w:t xml:space="preserve">Ms Althea Oakes with ID no. 8111170249087 and Mr Robin Oakes </w:t>
      </w:r>
      <w:r w:rsidR="0047677B" w:rsidRPr="00984280">
        <w:rPr>
          <w:rFonts w:ascii="Tahoma" w:hAnsi="Tahoma" w:cs="Tahoma"/>
        </w:rPr>
        <w:t xml:space="preserve">be charged </w:t>
      </w:r>
      <w:r w:rsidRPr="00984280">
        <w:rPr>
          <w:rFonts w:ascii="Tahoma" w:hAnsi="Tahoma" w:cs="Tahoma"/>
        </w:rPr>
        <w:t xml:space="preserve">in terms of Section 2(1)(r) for unreasonably and negligently doing and </w:t>
      </w:r>
      <w:r w:rsidRPr="00984280">
        <w:rPr>
          <w:rFonts w:ascii="Tahoma" w:hAnsi="Tahoma" w:cs="Tahoma"/>
        </w:rPr>
        <w:lastRenderedPageBreak/>
        <w:t xml:space="preserve">omitting to do the aforesaid acts thereby causing unnecessary suffering </w:t>
      </w:r>
      <w:r w:rsidR="00DC58F4">
        <w:rPr>
          <w:rFonts w:ascii="Tahoma" w:hAnsi="Tahoma" w:cs="Tahoma"/>
        </w:rPr>
        <w:t xml:space="preserve">to </w:t>
      </w:r>
      <w:r w:rsidR="00571892">
        <w:rPr>
          <w:rFonts w:ascii="Tahoma" w:hAnsi="Tahoma" w:cs="Tahoma"/>
        </w:rPr>
        <w:t xml:space="preserve">their dogs and cats. </w:t>
      </w:r>
      <w:r w:rsidR="00DC58F4">
        <w:rPr>
          <w:rFonts w:ascii="Tahoma" w:hAnsi="Tahoma" w:cs="Tahoma"/>
        </w:rPr>
        <w:t xml:space="preserve"> </w:t>
      </w:r>
    </w:p>
    <w:p w14:paraId="6BC4B773" w14:textId="74BEAD76" w:rsidR="0078261B" w:rsidRDefault="0078261B" w:rsidP="00DC58F4">
      <w:pPr>
        <w:spacing w:after="0" w:line="276" w:lineRule="auto"/>
        <w:jc w:val="both"/>
        <w:rPr>
          <w:rFonts w:ascii="Tahoma" w:hAnsi="Tahoma" w:cs="Tahoma"/>
          <w:b/>
        </w:rPr>
      </w:pPr>
    </w:p>
    <w:p w14:paraId="52117D47" w14:textId="22828F1C" w:rsidR="0078261B" w:rsidRDefault="0047677B" w:rsidP="00366DF2">
      <w:pPr>
        <w:spacing w:after="0" w:line="276" w:lineRule="auto"/>
        <w:jc w:val="center"/>
        <w:rPr>
          <w:rFonts w:ascii="Tahoma" w:hAnsi="Tahoma" w:cs="Tahoma"/>
          <w:b/>
        </w:rPr>
      </w:pPr>
      <w:r>
        <w:rPr>
          <w:rFonts w:ascii="Tahoma" w:hAnsi="Tahoma" w:cs="Tahoma"/>
          <w:b/>
        </w:rPr>
        <w:t>9</w:t>
      </w:r>
      <w:r w:rsidR="0078261B">
        <w:rPr>
          <w:rFonts w:ascii="Tahoma" w:hAnsi="Tahoma" w:cs="Tahoma"/>
          <w:b/>
        </w:rPr>
        <w:t>.6</w:t>
      </w:r>
    </w:p>
    <w:p w14:paraId="49DAA9B6" w14:textId="495D473A" w:rsidR="00571892" w:rsidRDefault="00366DF2" w:rsidP="00571892">
      <w:pPr>
        <w:spacing w:after="0" w:line="276" w:lineRule="auto"/>
        <w:jc w:val="both"/>
        <w:rPr>
          <w:rFonts w:ascii="Tahoma" w:hAnsi="Tahoma" w:cs="Tahoma"/>
        </w:rPr>
      </w:pPr>
      <w:r w:rsidRPr="00984280">
        <w:rPr>
          <w:rFonts w:ascii="Tahoma" w:hAnsi="Tahoma" w:cs="Tahoma"/>
        </w:rPr>
        <w:t xml:space="preserve">I </w:t>
      </w:r>
      <w:r>
        <w:rPr>
          <w:rFonts w:ascii="Tahoma" w:hAnsi="Tahoma" w:cs="Tahoma"/>
        </w:rPr>
        <w:t xml:space="preserve">hereby respectfully </w:t>
      </w:r>
      <w:r w:rsidRPr="00984280">
        <w:rPr>
          <w:rFonts w:ascii="Tahoma" w:hAnsi="Tahoma" w:cs="Tahoma"/>
        </w:rPr>
        <w:t xml:space="preserve">request </w:t>
      </w:r>
      <w:r w:rsidR="0047677B" w:rsidRPr="00984280">
        <w:rPr>
          <w:rFonts w:ascii="Tahoma" w:hAnsi="Tahoma" w:cs="Tahoma"/>
        </w:rPr>
        <w:t xml:space="preserve">that </w:t>
      </w:r>
      <w:r w:rsidR="0047677B">
        <w:rPr>
          <w:rFonts w:ascii="Tahoma" w:hAnsi="Tahoma" w:cs="Tahoma"/>
        </w:rPr>
        <w:t xml:space="preserve">Ms Althea Oakes with ID no. 8111170249087 and Mr Robin Oakes </w:t>
      </w:r>
      <w:r w:rsidR="0047677B" w:rsidRPr="00984280">
        <w:rPr>
          <w:rFonts w:ascii="Tahoma" w:hAnsi="Tahoma" w:cs="Tahoma"/>
        </w:rPr>
        <w:t xml:space="preserve">be charged </w:t>
      </w:r>
      <w:r w:rsidRPr="00984280">
        <w:rPr>
          <w:rFonts w:ascii="Tahoma" w:hAnsi="Tahoma" w:cs="Tahoma"/>
        </w:rPr>
        <w:t xml:space="preserve">in terms of Section </w:t>
      </w:r>
      <w:r>
        <w:rPr>
          <w:rFonts w:ascii="Tahoma" w:hAnsi="Tahoma" w:cs="Tahoma"/>
        </w:rPr>
        <w:t>8(4)</w:t>
      </w:r>
      <w:r w:rsidRPr="00984280">
        <w:rPr>
          <w:rFonts w:ascii="Tahoma" w:hAnsi="Tahoma" w:cs="Tahoma"/>
        </w:rPr>
        <w:t xml:space="preserve"> for </w:t>
      </w:r>
      <w:r w:rsidR="00571892">
        <w:rPr>
          <w:rFonts w:ascii="Tahoma" w:hAnsi="Tahoma" w:cs="Tahoma"/>
        </w:rPr>
        <w:t xml:space="preserve">wilfully obstructing and hindering Chief Inspector Pieterse and I, duly authorised officers of the COGH SPCA, in the exercise of our powers.  </w:t>
      </w:r>
    </w:p>
    <w:p w14:paraId="427084E0" w14:textId="261504E4" w:rsidR="00BB5ECF" w:rsidRPr="001E7BD5" w:rsidRDefault="00F0046C" w:rsidP="00571892">
      <w:pPr>
        <w:spacing w:after="0" w:line="276" w:lineRule="auto"/>
        <w:jc w:val="center"/>
        <w:rPr>
          <w:rFonts w:ascii="Tahoma" w:hAnsi="Tahoma" w:cs="Tahoma"/>
          <w:b/>
        </w:rPr>
      </w:pPr>
      <w:r>
        <w:rPr>
          <w:rFonts w:ascii="Tahoma" w:hAnsi="Tahoma" w:cs="Tahoma"/>
          <w:b/>
        </w:rPr>
        <w:t>1</w:t>
      </w:r>
      <w:r w:rsidR="0047677B">
        <w:rPr>
          <w:rFonts w:ascii="Tahoma" w:hAnsi="Tahoma" w:cs="Tahoma"/>
          <w:b/>
        </w:rPr>
        <w:t>0</w:t>
      </w:r>
      <w:r w:rsidR="00DC58F4">
        <w:rPr>
          <w:rFonts w:ascii="Tahoma" w:hAnsi="Tahoma" w:cs="Tahoma"/>
          <w:b/>
        </w:rPr>
        <w:t>.</w:t>
      </w:r>
    </w:p>
    <w:p w14:paraId="7B419907" w14:textId="73B6AF50" w:rsidR="001A3344" w:rsidRPr="00464C7E" w:rsidRDefault="001A3344" w:rsidP="00BB5ECF">
      <w:pPr>
        <w:spacing w:after="0" w:line="240" w:lineRule="auto"/>
        <w:jc w:val="both"/>
        <w:rPr>
          <w:rFonts w:ascii="Tahoma" w:hAnsi="Tahoma" w:cs="Tahoma"/>
          <w:b/>
        </w:rPr>
      </w:pPr>
      <w:r w:rsidRPr="00464C7E">
        <w:rPr>
          <w:rFonts w:ascii="Tahoma" w:hAnsi="Tahoma" w:cs="Tahoma"/>
          <w:b/>
        </w:rPr>
        <w:t>I know and understand the content of this declaration.</w:t>
      </w:r>
    </w:p>
    <w:p w14:paraId="1E98A9FD"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have no objection to taking the prescribed oath.</w:t>
      </w:r>
    </w:p>
    <w:p w14:paraId="61BE1FE8"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consider the prescribed oath to be binding on my conscience.</w:t>
      </w:r>
    </w:p>
    <w:p w14:paraId="4B037C86" w14:textId="77777777" w:rsidR="001A3344" w:rsidRPr="00464C7E" w:rsidRDefault="001A3344" w:rsidP="00BB5ECF">
      <w:pPr>
        <w:spacing w:after="0" w:line="240" w:lineRule="auto"/>
        <w:jc w:val="both"/>
        <w:rPr>
          <w:rFonts w:ascii="Tahoma" w:hAnsi="Tahoma" w:cs="Tahoma"/>
        </w:rPr>
      </w:pPr>
    </w:p>
    <w:p w14:paraId="3EB9B046" w14:textId="77777777" w:rsidR="00BB5ECF" w:rsidRDefault="00BB5ECF" w:rsidP="00BB5ECF">
      <w:pPr>
        <w:spacing w:after="0" w:line="240" w:lineRule="auto"/>
        <w:jc w:val="both"/>
        <w:rPr>
          <w:rFonts w:ascii="Tahoma" w:hAnsi="Tahoma" w:cs="Tahoma"/>
        </w:rPr>
      </w:pPr>
    </w:p>
    <w:p w14:paraId="5FCD0F6C" w14:textId="2F432A47"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58D58DE8" w14:textId="77777777" w:rsidR="001A3344" w:rsidRPr="00464C7E" w:rsidRDefault="001A3344" w:rsidP="00BB5ECF">
      <w:pPr>
        <w:spacing w:after="0" w:line="240" w:lineRule="auto"/>
        <w:jc w:val="both"/>
        <w:rPr>
          <w:rFonts w:ascii="Tahoma" w:hAnsi="Tahoma" w:cs="Tahoma"/>
        </w:rPr>
      </w:pPr>
      <w:r w:rsidRPr="00464C7E">
        <w:rPr>
          <w:rFonts w:ascii="Tahoma" w:hAnsi="Tahoma" w:cs="Tahoma"/>
          <w:b/>
          <w:bCs/>
        </w:rPr>
        <w:t xml:space="preserve">DEPONENT </w:t>
      </w:r>
    </w:p>
    <w:p w14:paraId="13B1D7CC" w14:textId="77777777" w:rsidR="001A3344" w:rsidRPr="00464C7E" w:rsidRDefault="001A3344" w:rsidP="00BB5ECF">
      <w:pPr>
        <w:spacing w:after="0" w:line="240" w:lineRule="auto"/>
        <w:jc w:val="both"/>
        <w:rPr>
          <w:rFonts w:ascii="Tahoma" w:hAnsi="Tahoma" w:cs="Tahoma"/>
        </w:rPr>
      </w:pPr>
    </w:p>
    <w:p w14:paraId="08F27909" w14:textId="18A2CAC6" w:rsidR="001A3344" w:rsidRDefault="001A3344" w:rsidP="00BB5ECF">
      <w:pPr>
        <w:spacing w:after="0" w:line="240" w:lineRule="auto"/>
        <w:jc w:val="both"/>
        <w:rPr>
          <w:rFonts w:ascii="Tahoma" w:hAnsi="Tahoma" w:cs="Tahoma"/>
        </w:rPr>
      </w:pPr>
      <w:r w:rsidRPr="34300598">
        <w:rPr>
          <w:rFonts w:ascii="Tahoma" w:hAnsi="Tahoma" w:cs="Tahoma"/>
        </w:rPr>
        <w:t xml:space="preserve">The deponent has acknowledged that </w:t>
      </w:r>
      <w:r w:rsidR="7AFF4CF2" w:rsidRPr="34300598">
        <w:rPr>
          <w:rFonts w:ascii="Tahoma" w:hAnsi="Tahoma" w:cs="Tahoma"/>
        </w:rPr>
        <w:t>he</w:t>
      </w:r>
      <w:r w:rsidRPr="34300598">
        <w:rPr>
          <w:rFonts w:ascii="Tahoma" w:hAnsi="Tahoma" w:cs="Tahoma"/>
          <w:color w:val="FF0000"/>
        </w:rPr>
        <w:t xml:space="preserve"> </w:t>
      </w:r>
      <w:r w:rsidRPr="34300598">
        <w:rPr>
          <w:rFonts w:ascii="Tahoma" w:hAnsi="Tahoma" w:cs="Tahoma"/>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464C7E" w:rsidRDefault="001A3344" w:rsidP="00BB5ECF">
      <w:pPr>
        <w:spacing w:after="0" w:line="240" w:lineRule="auto"/>
        <w:jc w:val="both"/>
        <w:rPr>
          <w:rFonts w:ascii="Tahoma" w:hAnsi="Tahoma" w:cs="Tahoma"/>
        </w:rPr>
      </w:pPr>
    </w:p>
    <w:p w14:paraId="0DA1D17D" w14:textId="77777777" w:rsidR="00BB5ECF" w:rsidRDefault="00BB5ECF" w:rsidP="00BB5ECF">
      <w:pPr>
        <w:spacing w:after="0" w:line="240" w:lineRule="auto"/>
        <w:jc w:val="both"/>
        <w:rPr>
          <w:rFonts w:ascii="Tahoma" w:hAnsi="Tahoma" w:cs="Tahoma"/>
        </w:rPr>
      </w:pPr>
    </w:p>
    <w:p w14:paraId="5919FA53" w14:textId="74AC3608"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61CFFBA9" w14:textId="4FF6249A" w:rsidR="001A3344" w:rsidRPr="00464C7E" w:rsidRDefault="001A3344" w:rsidP="00BB5ECF">
      <w:pPr>
        <w:spacing w:after="0" w:line="240" w:lineRule="auto"/>
        <w:jc w:val="both"/>
        <w:rPr>
          <w:rFonts w:ascii="Tahoma" w:hAnsi="Tahoma" w:cs="Tahoma"/>
        </w:rPr>
      </w:pPr>
      <w:r w:rsidRPr="00464C7E">
        <w:rPr>
          <w:rFonts w:ascii="Tahoma" w:hAnsi="Tahoma" w:cs="Tahoma"/>
          <w:b/>
          <w:bCs/>
        </w:rPr>
        <w:t>COMMISSIONER OF OATHS</w:t>
      </w:r>
    </w:p>
    <w:p w14:paraId="17A806C2" w14:textId="77777777" w:rsidR="00BB5ECF" w:rsidRDefault="00BB5ECF" w:rsidP="00BB5ECF">
      <w:pPr>
        <w:spacing w:after="0" w:line="240" w:lineRule="auto"/>
        <w:jc w:val="both"/>
        <w:rPr>
          <w:rFonts w:ascii="Tahoma" w:hAnsi="Tahoma" w:cs="Tahoma"/>
          <w:b/>
        </w:rPr>
      </w:pPr>
    </w:p>
    <w:p w14:paraId="1833140F" w14:textId="77777777" w:rsidR="0004004C" w:rsidRDefault="0004004C" w:rsidP="0004004C">
      <w:pPr>
        <w:spacing w:after="0" w:line="240" w:lineRule="auto"/>
        <w:jc w:val="both"/>
        <w:rPr>
          <w:rFonts w:ascii="Tahoma" w:hAnsi="Tahoma" w:cs="Tahoma"/>
          <w:b/>
        </w:rPr>
      </w:pPr>
    </w:p>
    <w:p w14:paraId="2050A6EF" w14:textId="28B3E3B3" w:rsidR="0004004C" w:rsidRPr="001A3344" w:rsidRDefault="0004004C" w:rsidP="0004004C">
      <w:pPr>
        <w:spacing w:after="0" w:line="240" w:lineRule="auto"/>
        <w:jc w:val="both"/>
        <w:rPr>
          <w:rFonts w:ascii="Tahoma" w:hAnsi="Tahoma" w:cs="Tahoma"/>
          <w:b/>
        </w:rPr>
      </w:pPr>
      <w:r w:rsidRPr="00464C7E">
        <w:rPr>
          <w:rFonts w:ascii="Tahoma" w:hAnsi="Tahoma" w:cs="Tahoma"/>
          <w:b/>
        </w:rPr>
        <w:t xml:space="preserve">Full names: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120D3E9" w14:textId="77777777" w:rsidR="0004004C" w:rsidRDefault="0004004C" w:rsidP="0004004C">
      <w:pPr>
        <w:spacing w:after="0" w:line="240" w:lineRule="auto"/>
        <w:jc w:val="both"/>
        <w:rPr>
          <w:rFonts w:ascii="Tahoma" w:hAnsi="Tahoma" w:cs="Tahoma"/>
          <w:b/>
        </w:rPr>
      </w:pPr>
    </w:p>
    <w:p w14:paraId="736E72DC" w14:textId="77777777" w:rsidR="0004004C" w:rsidRPr="00464C7E" w:rsidRDefault="0004004C" w:rsidP="0004004C">
      <w:pPr>
        <w:spacing w:after="0" w:line="240" w:lineRule="auto"/>
        <w:jc w:val="both"/>
        <w:rPr>
          <w:rFonts w:ascii="Tahoma" w:hAnsi="Tahoma" w:cs="Tahoma"/>
          <w:b/>
          <w:u w:val="single"/>
        </w:rPr>
      </w:pPr>
      <w:r w:rsidRPr="00464C7E">
        <w:rPr>
          <w:rFonts w:ascii="Tahoma" w:hAnsi="Tahoma" w:cs="Tahoma"/>
          <w:b/>
        </w:rPr>
        <w:t xml:space="preserve">Designation: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6F3968F1" w14:textId="77777777" w:rsidR="0004004C" w:rsidRDefault="0004004C" w:rsidP="0004004C">
      <w:pPr>
        <w:spacing w:after="0" w:line="240" w:lineRule="auto"/>
        <w:jc w:val="both"/>
        <w:rPr>
          <w:rFonts w:ascii="Tahoma" w:hAnsi="Tahoma" w:cs="Tahoma"/>
          <w:b/>
        </w:rPr>
      </w:pPr>
    </w:p>
    <w:p w14:paraId="087BCBAF"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b/>
        </w:rPr>
        <w:t xml:space="preserve">Business address: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10419BDE" w14:textId="77777777" w:rsidR="0004004C" w:rsidRDefault="0004004C" w:rsidP="0004004C">
      <w:pPr>
        <w:spacing w:after="0" w:line="240" w:lineRule="auto"/>
        <w:jc w:val="both"/>
        <w:rPr>
          <w:rFonts w:ascii="Tahoma" w:hAnsi="Tahoma" w:cs="Tahoma"/>
          <w:u w:val="single"/>
        </w:rPr>
      </w:pPr>
    </w:p>
    <w:p w14:paraId="40055C54"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5B33DB2" w14:textId="425FF916" w:rsidR="009836D2" w:rsidRPr="00B5272B" w:rsidRDefault="009836D2" w:rsidP="00BB5ECF">
      <w:pPr>
        <w:spacing w:after="0" w:line="240" w:lineRule="auto"/>
        <w:rPr>
          <w:rFonts w:ascii="Tahoma" w:hAnsi="Tahoma" w:cs="Tahoma"/>
        </w:rPr>
      </w:pPr>
    </w:p>
    <w:sectPr w:rsidR="009836D2" w:rsidRPr="00B5272B" w:rsidSect="009836D2">
      <w:headerReference w:type="default" r:id="rId12"/>
      <w:footerReference w:type="default" r:id="rId13"/>
      <w:headerReference w:type="first" r:id="rId14"/>
      <w:footerReference w:type="first" r:id="rId15"/>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862AE" w14:textId="77777777" w:rsidR="00463268" w:rsidRDefault="00463268" w:rsidP="000171A2">
      <w:pPr>
        <w:spacing w:after="0" w:line="240" w:lineRule="auto"/>
      </w:pPr>
      <w:r>
        <w:separator/>
      </w:r>
    </w:p>
  </w:endnote>
  <w:endnote w:type="continuationSeparator" w:id="0">
    <w:p w14:paraId="0BDAD8A7" w14:textId="77777777" w:rsidR="00463268" w:rsidRDefault="0046326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71312F91" w:rsidR="00C8420E" w:rsidRPr="00C8420E" w:rsidRDefault="00C8420E">
        <w:pPr>
          <w:pStyle w:val="Footer"/>
          <w:jc w:val="right"/>
          <w:rPr>
            <w:rFonts w:ascii="Tahoma" w:hAnsi="Tahoma" w:cs="Tahoma"/>
          </w:rPr>
        </w:pPr>
        <w:r w:rsidRPr="004065C8">
          <w:rPr>
            <w:rFonts w:ascii="Tahoma" w:hAnsi="Tahoma" w:cs="Tahoma"/>
          </w:rPr>
          <w:fldChar w:fldCharType="begin"/>
        </w:r>
        <w:r w:rsidRPr="004065C8">
          <w:rPr>
            <w:rFonts w:ascii="Tahoma" w:hAnsi="Tahoma" w:cs="Tahoma"/>
          </w:rPr>
          <w:instrText xml:space="preserve"> PAGE   \* MERGEFORMAT </w:instrText>
        </w:r>
        <w:r w:rsidRPr="004065C8">
          <w:rPr>
            <w:rFonts w:ascii="Tahoma" w:hAnsi="Tahoma" w:cs="Tahoma"/>
          </w:rPr>
          <w:fldChar w:fldCharType="separate"/>
        </w:r>
        <w:r w:rsidRPr="004065C8">
          <w:rPr>
            <w:rFonts w:ascii="Tahoma" w:hAnsi="Tahoma" w:cs="Tahoma"/>
            <w:noProof/>
          </w:rPr>
          <w:t>2</w:t>
        </w:r>
        <w:r w:rsidRPr="004065C8">
          <w:rPr>
            <w:rFonts w:ascii="Tahoma" w:hAnsi="Tahoma" w:cs="Tahoma"/>
            <w:noProof/>
          </w:rPr>
          <w:fldChar w:fldCharType="end"/>
        </w:r>
        <w:r w:rsidR="004065C8" w:rsidRPr="004065C8">
          <w:rPr>
            <w:rFonts w:ascii="Tahoma" w:hAnsi="Tahoma" w:cs="Tahoma"/>
            <w:noProof/>
          </w:rPr>
          <w:t xml:space="preserve"> of </w:t>
        </w:r>
        <w:r w:rsidR="00CF2E8C">
          <w:rPr>
            <w:rFonts w:ascii="Tahoma" w:hAnsi="Tahoma" w:cs="Tahoma"/>
            <w:noProof/>
          </w:rPr>
          <w:t>5</w:t>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75FCA" w14:textId="77777777" w:rsidR="00463268" w:rsidRDefault="00463268" w:rsidP="000171A2">
      <w:pPr>
        <w:spacing w:after="0" w:line="240" w:lineRule="auto"/>
      </w:pPr>
      <w:r>
        <w:separator/>
      </w:r>
    </w:p>
  </w:footnote>
  <w:footnote w:type="continuationSeparator" w:id="0">
    <w:p w14:paraId="25DF56A0" w14:textId="77777777" w:rsidR="00463268" w:rsidRDefault="00463268"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FC74C" w14:textId="284666C4" w:rsidR="00D17E93" w:rsidRPr="007D5376" w:rsidRDefault="007A2E73" w:rsidP="00D17E93">
    <w:pPr>
      <w:pStyle w:val="Header"/>
      <w:rPr>
        <w:rFonts w:ascii="Tahoma" w:hAnsi="Tahoma" w:cs="Tahoma"/>
        <w:sz w:val="22"/>
        <w:szCs w:val="22"/>
      </w:rPr>
    </w:pPr>
    <w:r w:rsidRPr="007D5376">
      <w:rPr>
        <w:rFonts w:ascii="Tahoma" w:hAnsi="Tahoma" w:cs="Tahoma"/>
        <w:sz w:val="22"/>
        <w:szCs w:val="22"/>
      </w:rPr>
      <w:t>I, Theo John Arendolf</w:t>
    </w:r>
    <w:r w:rsidR="007802B0" w:rsidRPr="007D5376">
      <w:rPr>
        <w:rFonts w:ascii="Tahoma" w:hAnsi="Tahoma" w:cs="Tahoma"/>
        <w:sz w:val="22"/>
        <w:szCs w:val="22"/>
      </w:rPr>
      <w:t>,</w:t>
    </w:r>
    <w:r w:rsidR="00D17E93" w:rsidRPr="007D5376">
      <w:rPr>
        <w:rFonts w:ascii="Tahoma" w:hAnsi="Tahoma" w:cs="Tahoma"/>
        <w:sz w:val="22"/>
        <w:szCs w:val="22"/>
      </w:rPr>
      <w:t xml:space="preserve"> further state under oath and in English that: </w:t>
    </w:r>
  </w:p>
  <w:p w14:paraId="42AD85C0" w14:textId="77777777" w:rsidR="00D17E93" w:rsidRDefault="00D17E93" w:rsidP="00D17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71A2"/>
    <w:rsid w:val="0004004C"/>
    <w:rsid w:val="00067322"/>
    <w:rsid w:val="000678F7"/>
    <w:rsid w:val="00075A5C"/>
    <w:rsid w:val="00085933"/>
    <w:rsid w:val="00095EA4"/>
    <w:rsid w:val="000A737F"/>
    <w:rsid w:val="000D1B87"/>
    <w:rsid w:val="000D3146"/>
    <w:rsid w:val="000D3867"/>
    <w:rsid w:val="000E0C0D"/>
    <w:rsid w:val="000F2B45"/>
    <w:rsid w:val="00111CFA"/>
    <w:rsid w:val="00130B03"/>
    <w:rsid w:val="00133940"/>
    <w:rsid w:val="00153BD2"/>
    <w:rsid w:val="00160ABE"/>
    <w:rsid w:val="001615BA"/>
    <w:rsid w:val="00186BFD"/>
    <w:rsid w:val="001A3344"/>
    <w:rsid w:val="001B14F0"/>
    <w:rsid w:val="001C7B40"/>
    <w:rsid w:val="001D231B"/>
    <w:rsid w:val="001D5DBF"/>
    <w:rsid w:val="001E7BD5"/>
    <w:rsid w:val="001F5F42"/>
    <w:rsid w:val="002011C1"/>
    <w:rsid w:val="00204D74"/>
    <w:rsid w:val="00225E2E"/>
    <w:rsid w:val="0022660C"/>
    <w:rsid w:val="00244D79"/>
    <w:rsid w:val="002502EC"/>
    <w:rsid w:val="00253359"/>
    <w:rsid w:val="002652C0"/>
    <w:rsid w:val="00271A5C"/>
    <w:rsid w:val="0028236F"/>
    <w:rsid w:val="0028712E"/>
    <w:rsid w:val="002D406D"/>
    <w:rsid w:val="00323CE6"/>
    <w:rsid w:val="00341E2B"/>
    <w:rsid w:val="00343DC4"/>
    <w:rsid w:val="00351670"/>
    <w:rsid w:val="00352BC2"/>
    <w:rsid w:val="00362BBF"/>
    <w:rsid w:val="00365855"/>
    <w:rsid w:val="00366DF2"/>
    <w:rsid w:val="00387EA8"/>
    <w:rsid w:val="00393983"/>
    <w:rsid w:val="00396004"/>
    <w:rsid w:val="003A5586"/>
    <w:rsid w:val="003B2D98"/>
    <w:rsid w:val="003C2C89"/>
    <w:rsid w:val="00402585"/>
    <w:rsid w:val="004065C8"/>
    <w:rsid w:val="00406FBE"/>
    <w:rsid w:val="00422B56"/>
    <w:rsid w:val="00433C19"/>
    <w:rsid w:val="00436A1E"/>
    <w:rsid w:val="004460EC"/>
    <w:rsid w:val="00463268"/>
    <w:rsid w:val="00473BDC"/>
    <w:rsid w:val="0047677B"/>
    <w:rsid w:val="00481F43"/>
    <w:rsid w:val="004926AA"/>
    <w:rsid w:val="004A7F9B"/>
    <w:rsid w:val="004B1515"/>
    <w:rsid w:val="004C4A5E"/>
    <w:rsid w:val="004D1B8F"/>
    <w:rsid w:val="004D4282"/>
    <w:rsid w:val="004F6E63"/>
    <w:rsid w:val="004F7586"/>
    <w:rsid w:val="00515E36"/>
    <w:rsid w:val="00525377"/>
    <w:rsid w:val="00543E82"/>
    <w:rsid w:val="005553A2"/>
    <w:rsid w:val="00571892"/>
    <w:rsid w:val="00582209"/>
    <w:rsid w:val="00586D6E"/>
    <w:rsid w:val="005A35DC"/>
    <w:rsid w:val="005B4982"/>
    <w:rsid w:val="00604440"/>
    <w:rsid w:val="00606231"/>
    <w:rsid w:val="006103C2"/>
    <w:rsid w:val="006324E7"/>
    <w:rsid w:val="00651BF3"/>
    <w:rsid w:val="006563E8"/>
    <w:rsid w:val="0066060C"/>
    <w:rsid w:val="00680C63"/>
    <w:rsid w:val="00690373"/>
    <w:rsid w:val="006B047F"/>
    <w:rsid w:val="006C53A4"/>
    <w:rsid w:val="006F3634"/>
    <w:rsid w:val="007128D0"/>
    <w:rsid w:val="00726DEC"/>
    <w:rsid w:val="00727DAD"/>
    <w:rsid w:val="00744CF7"/>
    <w:rsid w:val="00752B9D"/>
    <w:rsid w:val="00753EC8"/>
    <w:rsid w:val="0076471F"/>
    <w:rsid w:val="00766467"/>
    <w:rsid w:val="0076725C"/>
    <w:rsid w:val="007770F0"/>
    <w:rsid w:val="007802B0"/>
    <w:rsid w:val="0078261B"/>
    <w:rsid w:val="00797EA7"/>
    <w:rsid w:val="007A03F9"/>
    <w:rsid w:val="007A2E73"/>
    <w:rsid w:val="007B2A22"/>
    <w:rsid w:val="007D061D"/>
    <w:rsid w:val="007D5376"/>
    <w:rsid w:val="008048D6"/>
    <w:rsid w:val="00823432"/>
    <w:rsid w:val="008241D9"/>
    <w:rsid w:val="008361B8"/>
    <w:rsid w:val="0084419F"/>
    <w:rsid w:val="008576CE"/>
    <w:rsid w:val="00860FC1"/>
    <w:rsid w:val="00864C90"/>
    <w:rsid w:val="0087374F"/>
    <w:rsid w:val="00892642"/>
    <w:rsid w:val="008A3877"/>
    <w:rsid w:val="008B1C79"/>
    <w:rsid w:val="008D141F"/>
    <w:rsid w:val="00904CD4"/>
    <w:rsid w:val="009440B7"/>
    <w:rsid w:val="00950196"/>
    <w:rsid w:val="00964F25"/>
    <w:rsid w:val="009651FA"/>
    <w:rsid w:val="00972DBA"/>
    <w:rsid w:val="009818BC"/>
    <w:rsid w:val="00982D4C"/>
    <w:rsid w:val="0098315D"/>
    <w:rsid w:val="009836D2"/>
    <w:rsid w:val="00987656"/>
    <w:rsid w:val="00997351"/>
    <w:rsid w:val="009A5C1B"/>
    <w:rsid w:val="009B4705"/>
    <w:rsid w:val="009B6543"/>
    <w:rsid w:val="009D7B71"/>
    <w:rsid w:val="00A038C5"/>
    <w:rsid w:val="00A07152"/>
    <w:rsid w:val="00A17C59"/>
    <w:rsid w:val="00A36AC1"/>
    <w:rsid w:val="00A41188"/>
    <w:rsid w:val="00A41B92"/>
    <w:rsid w:val="00A43FCB"/>
    <w:rsid w:val="00A50A2B"/>
    <w:rsid w:val="00A56EB9"/>
    <w:rsid w:val="00A74530"/>
    <w:rsid w:val="00A76E0C"/>
    <w:rsid w:val="00A95176"/>
    <w:rsid w:val="00A97313"/>
    <w:rsid w:val="00AB2BF9"/>
    <w:rsid w:val="00AC12D8"/>
    <w:rsid w:val="00AC5EAC"/>
    <w:rsid w:val="00AD2266"/>
    <w:rsid w:val="00AE2FDC"/>
    <w:rsid w:val="00B37E87"/>
    <w:rsid w:val="00B44D88"/>
    <w:rsid w:val="00B5133B"/>
    <w:rsid w:val="00B5272B"/>
    <w:rsid w:val="00B600A3"/>
    <w:rsid w:val="00B617FF"/>
    <w:rsid w:val="00B70929"/>
    <w:rsid w:val="00B745E6"/>
    <w:rsid w:val="00B804A4"/>
    <w:rsid w:val="00B91EBA"/>
    <w:rsid w:val="00B94590"/>
    <w:rsid w:val="00BB5ECF"/>
    <w:rsid w:val="00BD0B64"/>
    <w:rsid w:val="00BD547A"/>
    <w:rsid w:val="00BF0E0E"/>
    <w:rsid w:val="00C01D1B"/>
    <w:rsid w:val="00C058F2"/>
    <w:rsid w:val="00C14B42"/>
    <w:rsid w:val="00C23220"/>
    <w:rsid w:val="00C237D3"/>
    <w:rsid w:val="00C27CE6"/>
    <w:rsid w:val="00C55680"/>
    <w:rsid w:val="00C8420E"/>
    <w:rsid w:val="00C92EC5"/>
    <w:rsid w:val="00C94074"/>
    <w:rsid w:val="00CC12E8"/>
    <w:rsid w:val="00CC29A7"/>
    <w:rsid w:val="00CD22AC"/>
    <w:rsid w:val="00CF10DE"/>
    <w:rsid w:val="00CF2E8C"/>
    <w:rsid w:val="00CF7D24"/>
    <w:rsid w:val="00D039F1"/>
    <w:rsid w:val="00D14BC2"/>
    <w:rsid w:val="00D17C1D"/>
    <w:rsid w:val="00D17E93"/>
    <w:rsid w:val="00D43C21"/>
    <w:rsid w:val="00D468C9"/>
    <w:rsid w:val="00D576B8"/>
    <w:rsid w:val="00D603D8"/>
    <w:rsid w:val="00D60EC1"/>
    <w:rsid w:val="00D86B26"/>
    <w:rsid w:val="00D97577"/>
    <w:rsid w:val="00DC58F4"/>
    <w:rsid w:val="00DC71AF"/>
    <w:rsid w:val="00DD515C"/>
    <w:rsid w:val="00DD63C1"/>
    <w:rsid w:val="00DF2E62"/>
    <w:rsid w:val="00E01538"/>
    <w:rsid w:val="00E022FB"/>
    <w:rsid w:val="00E2033E"/>
    <w:rsid w:val="00E2097E"/>
    <w:rsid w:val="00E21F47"/>
    <w:rsid w:val="00E50CF3"/>
    <w:rsid w:val="00E523A6"/>
    <w:rsid w:val="00E52EA7"/>
    <w:rsid w:val="00E53DDF"/>
    <w:rsid w:val="00E54D3A"/>
    <w:rsid w:val="00E7182E"/>
    <w:rsid w:val="00E802A9"/>
    <w:rsid w:val="00EB0342"/>
    <w:rsid w:val="00ED167B"/>
    <w:rsid w:val="00ED51D5"/>
    <w:rsid w:val="00ED6AAB"/>
    <w:rsid w:val="00EE2904"/>
    <w:rsid w:val="00EF08D0"/>
    <w:rsid w:val="00F0046C"/>
    <w:rsid w:val="00F31314"/>
    <w:rsid w:val="00F67A70"/>
    <w:rsid w:val="00F71A26"/>
    <w:rsid w:val="00FB3C0E"/>
    <w:rsid w:val="00FE34AC"/>
    <w:rsid w:val="02783445"/>
    <w:rsid w:val="04C8EEE6"/>
    <w:rsid w:val="0A0A0C95"/>
    <w:rsid w:val="0AA94B59"/>
    <w:rsid w:val="0ACCB20D"/>
    <w:rsid w:val="0AF242F7"/>
    <w:rsid w:val="0D305F04"/>
    <w:rsid w:val="0E70E4E8"/>
    <w:rsid w:val="1146D749"/>
    <w:rsid w:val="11965578"/>
    <w:rsid w:val="12AC589C"/>
    <w:rsid w:val="12BA9394"/>
    <w:rsid w:val="145AF126"/>
    <w:rsid w:val="14D33A49"/>
    <w:rsid w:val="17AF8F17"/>
    <w:rsid w:val="18AAD6B4"/>
    <w:rsid w:val="1929D518"/>
    <w:rsid w:val="1941E75F"/>
    <w:rsid w:val="1A235CFE"/>
    <w:rsid w:val="1BF6DD0F"/>
    <w:rsid w:val="1E6AA725"/>
    <w:rsid w:val="1F966EE8"/>
    <w:rsid w:val="2171F898"/>
    <w:rsid w:val="22D577A9"/>
    <w:rsid w:val="23346555"/>
    <w:rsid w:val="249E0E30"/>
    <w:rsid w:val="24C158BF"/>
    <w:rsid w:val="27E043E6"/>
    <w:rsid w:val="2801645F"/>
    <w:rsid w:val="28B7D16C"/>
    <w:rsid w:val="29A3A6D9"/>
    <w:rsid w:val="2A040A98"/>
    <w:rsid w:val="2AB799FC"/>
    <w:rsid w:val="2AE5193C"/>
    <w:rsid w:val="2B309A43"/>
    <w:rsid w:val="2B4B8272"/>
    <w:rsid w:val="2D32D587"/>
    <w:rsid w:val="2F85E2F9"/>
    <w:rsid w:val="31A68C3B"/>
    <w:rsid w:val="322ABE5D"/>
    <w:rsid w:val="34300598"/>
    <w:rsid w:val="35DE4043"/>
    <w:rsid w:val="378FE917"/>
    <w:rsid w:val="3954304E"/>
    <w:rsid w:val="3B5D888A"/>
    <w:rsid w:val="3CF958EB"/>
    <w:rsid w:val="3D056423"/>
    <w:rsid w:val="3D615060"/>
    <w:rsid w:val="3EA13484"/>
    <w:rsid w:val="3F35AED6"/>
    <w:rsid w:val="3FF5534D"/>
    <w:rsid w:val="4200948E"/>
    <w:rsid w:val="44561D45"/>
    <w:rsid w:val="451E56E0"/>
    <w:rsid w:val="4589F39F"/>
    <w:rsid w:val="468820C0"/>
    <w:rsid w:val="470C52E2"/>
    <w:rsid w:val="485DE443"/>
    <w:rsid w:val="48BD2AE0"/>
    <w:rsid w:val="4A8FB58E"/>
    <w:rsid w:val="4B5A83F7"/>
    <w:rsid w:val="4B652763"/>
    <w:rsid w:val="4D6D40F7"/>
    <w:rsid w:val="4DBA2471"/>
    <w:rsid w:val="4DBCE1C4"/>
    <w:rsid w:val="50337060"/>
    <w:rsid w:val="5239AA32"/>
    <w:rsid w:val="523A15B0"/>
    <w:rsid w:val="525419A2"/>
    <w:rsid w:val="528D9594"/>
    <w:rsid w:val="529C37EC"/>
    <w:rsid w:val="52CB8A5D"/>
    <w:rsid w:val="57819E59"/>
    <w:rsid w:val="59C63569"/>
    <w:rsid w:val="59FA6144"/>
    <w:rsid w:val="5AA094FF"/>
    <w:rsid w:val="5BBF2C5E"/>
    <w:rsid w:val="5C3C6560"/>
    <w:rsid w:val="5CD7CE49"/>
    <w:rsid w:val="5DE712B8"/>
    <w:rsid w:val="61FBABF0"/>
    <w:rsid w:val="65A7BF65"/>
    <w:rsid w:val="69A0B1FE"/>
    <w:rsid w:val="69F31422"/>
    <w:rsid w:val="6AD5CAA6"/>
    <w:rsid w:val="6CD852C0"/>
    <w:rsid w:val="6FC31591"/>
    <w:rsid w:val="70152718"/>
    <w:rsid w:val="7156F6CF"/>
    <w:rsid w:val="72EF4436"/>
    <w:rsid w:val="73B58DA1"/>
    <w:rsid w:val="7464F022"/>
    <w:rsid w:val="74EB522B"/>
    <w:rsid w:val="7517E64F"/>
    <w:rsid w:val="7687228C"/>
    <w:rsid w:val="7822F2ED"/>
    <w:rsid w:val="786FD667"/>
    <w:rsid w:val="7955DA9A"/>
    <w:rsid w:val="7A0BA6C8"/>
    <w:rsid w:val="7A73C2D0"/>
    <w:rsid w:val="7AFF4CF2"/>
    <w:rsid w:val="7CF66410"/>
    <w:rsid w:val="7E4D2B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 w:type="character" w:styleId="CommentReference">
    <w:name w:val="annotation reference"/>
    <w:basedOn w:val="DefaultParagraphFont"/>
    <w:uiPriority w:val="99"/>
    <w:semiHidden/>
    <w:unhideWhenUsed/>
    <w:rsid w:val="0078261B"/>
    <w:rPr>
      <w:sz w:val="16"/>
      <w:szCs w:val="16"/>
    </w:rPr>
  </w:style>
  <w:style w:type="paragraph" w:styleId="CommentText">
    <w:name w:val="annotation text"/>
    <w:basedOn w:val="Normal"/>
    <w:link w:val="CommentTextChar"/>
    <w:uiPriority w:val="99"/>
    <w:semiHidden/>
    <w:unhideWhenUsed/>
    <w:rsid w:val="0078261B"/>
    <w:pPr>
      <w:spacing w:line="240" w:lineRule="auto"/>
    </w:pPr>
    <w:rPr>
      <w:sz w:val="20"/>
      <w:szCs w:val="20"/>
    </w:rPr>
  </w:style>
  <w:style w:type="character" w:customStyle="1" w:styleId="CommentTextChar">
    <w:name w:val="Comment Text Char"/>
    <w:basedOn w:val="DefaultParagraphFont"/>
    <w:link w:val="CommentText"/>
    <w:uiPriority w:val="99"/>
    <w:semiHidden/>
    <w:rsid w:val="0078261B"/>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78261B"/>
    <w:rPr>
      <w:b/>
      <w:bCs/>
    </w:rPr>
  </w:style>
  <w:style w:type="character" w:customStyle="1" w:styleId="CommentSubjectChar">
    <w:name w:val="Comment Subject Char"/>
    <w:basedOn w:val="CommentTextChar"/>
    <w:link w:val="CommentSubject"/>
    <w:uiPriority w:val="99"/>
    <w:semiHidden/>
    <w:rsid w:val="0078261B"/>
    <w:rPr>
      <w:rFonts w:eastAsiaTheme="minorEastAsia"/>
      <w:b/>
      <w:bCs/>
      <w:sz w:val="20"/>
      <w:szCs w:val="20"/>
      <w:lang w:eastAsia="en-ZA"/>
    </w:rPr>
  </w:style>
  <w:style w:type="paragraph" w:styleId="BalloonText">
    <w:name w:val="Balloon Text"/>
    <w:basedOn w:val="Normal"/>
    <w:link w:val="BalloonTextChar"/>
    <w:uiPriority w:val="99"/>
    <w:semiHidden/>
    <w:unhideWhenUsed/>
    <w:rsid w:val="00782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61B"/>
    <w:rPr>
      <w:rFonts w:ascii="Segoe UI" w:eastAsiaTheme="minorEastAsia"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ectorate@spca-ct.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AB9F5-DD05-43FA-8157-90B6323A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88293-F299-4327-8AF0-4F095DE48B52}">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e3d58a75-6a7c-4f53-9011-1384d746df69"/>
    <ds:schemaRef ds:uri="http://www.w3.org/XML/1998/namespace"/>
    <ds:schemaRef ds:uri="http://purl.org/dc/elements/1.1/"/>
    <ds:schemaRef ds:uri="5a8649b5-3a2c-4a75-9f6c-a024b2fcee36"/>
    <ds:schemaRef ds:uri="aeb88929-25be-4232-b6fa-512268e975eb"/>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4.xml><?xml version="1.0" encoding="utf-8"?>
<ds:datastoreItem xmlns:ds="http://schemas.openxmlformats.org/officeDocument/2006/customXml" ds:itemID="{D46A8432-BCF4-459E-8AC9-FB109B330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4686</TotalTime>
  <Pages>5</Pages>
  <Words>2087</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80</cp:revision>
  <dcterms:created xsi:type="dcterms:W3CDTF">2023-09-15T06:33:00Z</dcterms:created>
  <dcterms:modified xsi:type="dcterms:W3CDTF">2023-12-14T10:45:00Z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