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950A73" w14:textId="2FB2E1F7" w:rsidR="00C8420E" w:rsidRPr="00B94590" w:rsidRDefault="00C8420E" w:rsidP="00BB5ECF">
      <w:pPr>
        <w:spacing w:after="0" w:line="240" w:lineRule="auto"/>
        <w:rPr>
          <w:rFonts w:ascii="Tahoma" w:hAnsi="Tahoma" w:cs="Tahoma"/>
          <w:color w:val="000000" w:themeColor="text1"/>
        </w:rPr>
      </w:pPr>
    </w:p>
    <w:p w14:paraId="7D9D8716" w14:textId="6E2B1284" w:rsidR="00C8420E" w:rsidRDefault="00C8420E" w:rsidP="00BB5ECF">
      <w:pPr>
        <w:spacing w:after="0" w:line="240" w:lineRule="auto"/>
        <w:rPr>
          <w:rFonts w:ascii="Tahoma" w:hAnsi="Tahoma" w:cs="Tahoma"/>
          <w:color w:val="000000" w:themeColor="text1"/>
        </w:rPr>
      </w:pPr>
    </w:p>
    <w:p w14:paraId="16D9D67B" w14:textId="2657C8AC" w:rsidR="001A3344" w:rsidRDefault="001A3344" w:rsidP="00BB5ECF">
      <w:pPr>
        <w:spacing w:after="0" w:line="240" w:lineRule="auto"/>
        <w:rPr>
          <w:rFonts w:ascii="Tahoma" w:hAnsi="Tahoma" w:cs="Tahoma"/>
          <w:color w:val="000000" w:themeColor="text1"/>
        </w:rPr>
      </w:pPr>
    </w:p>
    <w:p w14:paraId="10BA3033" w14:textId="6EFA984E" w:rsidR="00231928" w:rsidRDefault="00231928" w:rsidP="00BB5ECF">
      <w:pPr>
        <w:spacing w:after="0" w:line="240" w:lineRule="auto"/>
        <w:rPr>
          <w:rFonts w:ascii="Tahoma" w:hAnsi="Tahoma" w:cs="Tahoma"/>
          <w:b/>
          <w:color w:val="000000" w:themeColor="text1"/>
          <w:sz w:val="28"/>
          <w:szCs w:val="28"/>
        </w:rPr>
      </w:pPr>
    </w:p>
    <w:p w14:paraId="1EB1ED09" w14:textId="77777777" w:rsidR="00996897" w:rsidRPr="00B94590" w:rsidRDefault="00996897" w:rsidP="00BB5ECF">
      <w:pPr>
        <w:spacing w:after="0" w:line="240" w:lineRule="auto"/>
        <w:rPr>
          <w:rFonts w:ascii="Tahoma" w:hAnsi="Tahoma" w:cs="Tahoma"/>
          <w:b/>
          <w:color w:val="000000" w:themeColor="text1"/>
          <w:sz w:val="28"/>
          <w:szCs w:val="28"/>
        </w:rPr>
      </w:pPr>
    </w:p>
    <w:p w14:paraId="3E05F657" w14:textId="77777777" w:rsidR="001A3344" w:rsidRPr="00B94590" w:rsidRDefault="001A3344" w:rsidP="00BB5ECF">
      <w:pPr>
        <w:spacing w:after="0" w:line="240" w:lineRule="auto"/>
        <w:jc w:val="center"/>
        <w:rPr>
          <w:rFonts w:ascii="Tahoma" w:hAnsi="Tahoma" w:cs="Tahoma"/>
          <w:b/>
          <w:color w:val="000000" w:themeColor="text1"/>
          <w:sz w:val="44"/>
          <w:szCs w:val="44"/>
        </w:rPr>
      </w:pPr>
      <w:r w:rsidRPr="00B94590">
        <w:rPr>
          <w:rFonts w:ascii="Tahoma" w:hAnsi="Tahoma" w:cs="Tahoma"/>
          <w:b/>
          <w:color w:val="000000" w:themeColor="text1"/>
          <w:sz w:val="44"/>
          <w:szCs w:val="44"/>
        </w:rPr>
        <w:t>SWORN AFFIDAVIT</w:t>
      </w:r>
    </w:p>
    <w:p w14:paraId="05C8304A" w14:textId="77777777" w:rsidR="001A3344" w:rsidRPr="00B94590" w:rsidRDefault="001A3344" w:rsidP="00BB5ECF">
      <w:pPr>
        <w:pBdr>
          <w:bottom w:val="single" w:sz="12" w:space="1" w:color="auto"/>
        </w:pBdr>
        <w:spacing w:after="0" w:line="240" w:lineRule="auto"/>
        <w:jc w:val="both"/>
        <w:rPr>
          <w:rFonts w:ascii="Tahoma" w:hAnsi="Tahoma" w:cs="Tahoma"/>
          <w:color w:val="000000" w:themeColor="text1"/>
        </w:rPr>
      </w:pPr>
    </w:p>
    <w:p w14:paraId="0F1BEDE7" w14:textId="77777777" w:rsidR="00BB5ECF" w:rsidRPr="00B94590" w:rsidRDefault="00BB5ECF" w:rsidP="00BB5ECF">
      <w:pPr>
        <w:spacing w:after="0" w:line="240" w:lineRule="auto"/>
        <w:jc w:val="both"/>
        <w:rPr>
          <w:rFonts w:ascii="Tahoma" w:hAnsi="Tahoma" w:cs="Tahoma"/>
          <w:color w:val="000000" w:themeColor="text1"/>
        </w:rPr>
      </w:pPr>
    </w:p>
    <w:p w14:paraId="5D9C28AE" w14:textId="439B835B" w:rsidR="00E2097E" w:rsidRPr="00E2097E" w:rsidRDefault="001A3344" w:rsidP="00E2097E">
      <w:pPr>
        <w:spacing w:after="0" w:line="240" w:lineRule="auto"/>
        <w:jc w:val="both"/>
        <w:rPr>
          <w:rFonts w:ascii="Tahoma" w:hAnsi="Tahoma" w:cs="Tahoma"/>
          <w:color w:val="000000" w:themeColor="text1"/>
        </w:rPr>
      </w:pPr>
      <w:r w:rsidRPr="00B94590">
        <w:rPr>
          <w:rFonts w:ascii="Tahoma" w:hAnsi="Tahoma" w:cs="Tahoma"/>
          <w:color w:val="000000" w:themeColor="text1"/>
        </w:rPr>
        <w:t xml:space="preserve">I, the undersigned </w:t>
      </w:r>
    </w:p>
    <w:p w14:paraId="5AA2D39D" w14:textId="700F3DA9" w:rsidR="00E54D3A" w:rsidRDefault="007B5E14" w:rsidP="00BB5ECF">
      <w:pPr>
        <w:spacing w:after="0" w:line="240" w:lineRule="auto"/>
        <w:jc w:val="center"/>
        <w:rPr>
          <w:rFonts w:ascii="Tahoma" w:hAnsi="Tahoma" w:cs="Tahoma"/>
          <w:b/>
          <w:bCs/>
          <w:color w:val="000000" w:themeColor="text1"/>
        </w:rPr>
      </w:pPr>
      <w:r>
        <w:rPr>
          <w:rFonts w:ascii="Tahoma" w:hAnsi="Tahoma" w:cs="Tahoma"/>
          <w:b/>
          <w:bCs/>
          <w:color w:val="000000" w:themeColor="text1"/>
        </w:rPr>
        <w:t>WERNER ALWYN TALJAARD</w:t>
      </w:r>
    </w:p>
    <w:p w14:paraId="60114A91" w14:textId="21961F04" w:rsidR="00E2097E" w:rsidRDefault="001A3344" w:rsidP="004065C8">
      <w:pPr>
        <w:spacing w:after="0" w:line="240" w:lineRule="auto"/>
        <w:jc w:val="center"/>
        <w:rPr>
          <w:rFonts w:ascii="Tahoma" w:hAnsi="Tahoma" w:cs="Tahoma"/>
          <w:b/>
          <w:color w:val="000000" w:themeColor="text1"/>
        </w:rPr>
      </w:pPr>
      <w:r w:rsidRPr="00B94590">
        <w:rPr>
          <w:rFonts w:ascii="Tahoma" w:hAnsi="Tahoma" w:cs="Tahoma"/>
          <w:b/>
          <w:color w:val="000000" w:themeColor="text1"/>
        </w:rPr>
        <w:t xml:space="preserve">(ID </w:t>
      </w:r>
      <w:r w:rsidR="007B5E14">
        <w:rPr>
          <w:rFonts w:ascii="Tahoma" w:hAnsi="Tahoma" w:cs="Tahoma"/>
          <w:b/>
          <w:color w:val="000000" w:themeColor="text1"/>
        </w:rPr>
        <w:t>9504055054086</w:t>
      </w:r>
      <w:r w:rsidRPr="00B94590">
        <w:rPr>
          <w:rFonts w:ascii="Tahoma" w:hAnsi="Tahoma" w:cs="Tahoma"/>
          <w:b/>
          <w:color w:val="000000" w:themeColor="text1"/>
        </w:rPr>
        <w:t>)</w:t>
      </w:r>
    </w:p>
    <w:p w14:paraId="39D3F702" w14:textId="77777777" w:rsidR="004065C8" w:rsidRPr="00E2097E" w:rsidRDefault="004065C8" w:rsidP="004065C8">
      <w:pPr>
        <w:spacing w:after="0" w:line="240" w:lineRule="auto"/>
        <w:jc w:val="center"/>
        <w:rPr>
          <w:rFonts w:ascii="Tahoma" w:hAnsi="Tahoma" w:cs="Tahoma"/>
          <w:b/>
          <w:color w:val="000000" w:themeColor="text1"/>
        </w:rPr>
      </w:pPr>
    </w:p>
    <w:p w14:paraId="018124BF" w14:textId="10961E2A" w:rsidR="00E2097E" w:rsidRDefault="007B5E14" w:rsidP="00095EA4">
      <w:pPr>
        <w:spacing w:after="0" w:line="240" w:lineRule="auto"/>
        <w:jc w:val="both"/>
        <w:rPr>
          <w:rFonts w:ascii="Tahoma" w:hAnsi="Tahoma" w:cs="Tahoma"/>
          <w:color w:val="000000" w:themeColor="text1"/>
        </w:rPr>
      </w:pPr>
      <w:r>
        <w:rPr>
          <w:rFonts w:ascii="Tahoma" w:hAnsi="Tahoma" w:cs="Tahoma"/>
          <w:color w:val="000000" w:themeColor="text1"/>
        </w:rPr>
        <w:t>d</w:t>
      </w:r>
      <w:r w:rsidR="001A3344" w:rsidRPr="00B94590">
        <w:rPr>
          <w:rFonts w:ascii="Tahoma" w:hAnsi="Tahoma" w:cs="Tahoma"/>
          <w:color w:val="000000" w:themeColor="text1"/>
        </w:rPr>
        <w:t xml:space="preserve">o hereby make oath </w:t>
      </w:r>
      <w:r w:rsidR="001B14F0" w:rsidRPr="00B94590">
        <w:rPr>
          <w:rFonts w:ascii="Tahoma" w:hAnsi="Tahoma" w:cs="Tahoma"/>
          <w:color w:val="000000" w:themeColor="text1"/>
        </w:rPr>
        <w:t xml:space="preserve">in English </w:t>
      </w:r>
      <w:r w:rsidR="001A3344" w:rsidRPr="00B94590">
        <w:rPr>
          <w:rFonts w:ascii="Tahoma" w:hAnsi="Tahoma" w:cs="Tahoma"/>
          <w:color w:val="000000" w:themeColor="text1"/>
        </w:rPr>
        <w:t xml:space="preserve">and state that: </w:t>
      </w:r>
    </w:p>
    <w:p w14:paraId="5A8C7DE9" w14:textId="77777777" w:rsidR="004065C8" w:rsidRPr="00095EA4" w:rsidRDefault="004065C8" w:rsidP="00095EA4">
      <w:pPr>
        <w:spacing w:after="0" w:line="240" w:lineRule="auto"/>
        <w:jc w:val="both"/>
        <w:rPr>
          <w:rFonts w:ascii="Tahoma" w:hAnsi="Tahoma" w:cs="Tahoma"/>
          <w:color w:val="000000" w:themeColor="text1"/>
        </w:rPr>
      </w:pPr>
    </w:p>
    <w:p w14:paraId="47CEBB63" w14:textId="122A7186" w:rsidR="00BB5ECF" w:rsidRPr="00B94590" w:rsidRDefault="001A3344" w:rsidP="00E2097E">
      <w:pPr>
        <w:spacing w:after="0" w:line="276" w:lineRule="auto"/>
        <w:jc w:val="center"/>
        <w:rPr>
          <w:rFonts w:ascii="Tahoma" w:hAnsi="Tahoma" w:cs="Tahoma"/>
          <w:b/>
          <w:color w:val="000000" w:themeColor="text1"/>
        </w:rPr>
      </w:pPr>
      <w:r w:rsidRPr="00B94590">
        <w:rPr>
          <w:rFonts w:ascii="Tahoma" w:hAnsi="Tahoma" w:cs="Tahoma"/>
          <w:b/>
          <w:color w:val="000000" w:themeColor="text1"/>
        </w:rPr>
        <w:t>1.</w:t>
      </w:r>
    </w:p>
    <w:p w14:paraId="7F1669C8" w14:textId="1A09D454" w:rsidR="00E2097E" w:rsidRPr="00095EA4" w:rsidRDefault="001A3344" w:rsidP="00095EA4">
      <w:pPr>
        <w:spacing w:after="0" w:line="240" w:lineRule="auto"/>
        <w:jc w:val="both"/>
        <w:rPr>
          <w:rFonts w:ascii="Tahoma" w:hAnsi="Tahoma" w:cs="Tahoma"/>
          <w:color w:val="000000" w:themeColor="text1"/>
        </w:rPr>
      </w:pPr>
      <w:r w:rsidRPr="00B94590">
        <w:rPr>
          <w:rFonts w:ascii="Tahoma" w:hAnsi="Tahoma" w:cs="Tahoma"/>
          <w:color w:val="000000" w:themeColor="text1"/>
        </w:rPr>
        <w:t xml:space="preserve">I am an adult male </w:t>
      </w:r>
      <w:r w:rsidR="00E523A6">
        <w:rPr>
          <w:rFonts w:ascii="Tahoma" w:hAnsi="Tahoma" w:cs="Tahoma"/>
          <w:color w:val="000000" w:themeColor="text1"/>
        </w:rPr>
        <w:t>I</w:t>
      </w:r>
      <w:r w:rsidR="001B14F0" w:rsidRPr="00B94590">
        <w:rPr>
          <w:rFonts w:ascii="Tahoma" w:hAnsi="Tahoma" w:cs="Tahoma"/>
          <w:color w:val="000000" w:themeColor="text1"/>
        </w:rPr>
        <w:t>nspector</w:t>
      </w:r>
      <w:r w:rsidRPr="00B94590">
        <w:rPr>
          <w:rFonts w:ascii="Tahoma" w:hAnsi="Tahoma" w:cs="Tahoma"/>
          <w:color w:val="000000" w:themeColor="text1"/>
        </w:rPr>
        <w:t xml:space="preserve"> </w:t>
      </w:r>
      <w:r w:rsidR="00515E36">
        <w:rPr>
          <w:rFonts w:ascii="Tahoma" w:hAnsi="Tahoma" w:cs="Tahoma"/>
          <w:color w:val="000000" w:themeColor="text1"/>
        </w:rPr>
        <w:t xml:space="preserve">employed </w:t>
      </w:r>
      <w:r w:rsidRPr="00B94590">
        <w:rPr>
          <w:rFonts w:ascii="Tahoma" w:hAnsi="Tahoma" w:cs="Tahoma"/>
          <w:color w:val="000000" w:themeColor="text1"/>
        </w:rPr>
        <w:t>by the Cape of Good Hope Society for the Prevention of Cruelty to Animals (“SPCA”) at corner</w:t>
      </w:r>
      <w:r w:rsidRPr="00B94590">
        <w:rPr>
          <w:rFonts w:ascii="Tahoma" w:hAnsi="Tahoma" w:cs="Tahoma"/>
          <w:b/>
          <w:bCs/>
          <w:color w:val="000000" w:themeColor="text1"/>
        </w:rPr>
        <w:t xml:space="preserve"> </w:t>
      </w:r>
      <w:r w:rsidRPr="00B94590">
        <w:rPr>
          <w:rFonts w:ascii="Tahoma" w:hAnsi="Tahoma" w:cs="Tahoma"/>
          <w:color w:val="000000" w:themeColor="text1"/>
        </w:rPr>
        <w:t xml:space="preserve">of 1st Avenue and First Road, Grassy Park with contact telephone number/s 021 700 4158/9 </w:t>
      </w:r>
      <w:r w:rsidR="00515E36">
        <w:rPr>
          <w:rFonts w:ascii="Tahoma" w:hAnsi="Tahoma" w:cs="Tahoma"/>
          <w:color w:val="000000" w:themeColor="text1"/>
        </w:rPr>
        <w:t>and with</w:t>
      </w:r>
      <w:r w:rsidRPr="00B94590">
        <w:rPr>
          <w:rFonts w:ascii="Tahoma" w:hAnsi="Tahoma" w:cs="Tahoma"/>
          <w:color w:val="000000" w:themeColor="text1"/>
        </w:rPr>
        <w:t xml:space="preserve"> email address </w:t>
      </w:r>
      <w:hyperlink r:id="rId11" w:history="1">
        <w:r w:rsidR="00E2097E" w:rsidRPr="00E2097E">
          <w:rPr>
            <w:rStyle w:val="Hyperlink"/>
            <w:rFonts w:ascii="Tahoma" w:hAnsi="Tahoma" w:cs="Tahoma"/>
            <w:color w:val="auto"/>
            <w:u w:val="none"/>
          </w:rPr>
          <w:t>inspectorate@spca-ct.co.za</w:t>
        </w:r>
      </w:hyperlink>
      <w:r w:rsidR="00E2097E" w:rsidRPr="00E2097E">
        <w:rPr>
          <w:rFonts w:ascii="Tahoma" w:hAnsi="Tahoma" w:cs="Tahoma"/>
        </w:rPr>
        <w:t>.</w:t>
      </w:r>
    </w:p>
    <w:p w14:paraId="25088406" w14:textId="495FB32D" w:rsidR="00BB5ECF" w:rsidRPr="00B94590" w:rsidRDefault="001A3344" w:rsidP="0004004C">
      <w:pPr>
        <w:spacing w:before="240" w:after="0" w:line="276" w:lineRule="auto"/>
        <w:jc w:val="center"/>
        <w:rPr>
          <w:rFonts w:ascii="Tahoma" w:hAnsi="Tahoma" w:cs="Tahoma"/>
          <w:b/>
          <w:color w:val="000000" w:themeColor="text1"/>
        </w:rPr>
      </w:pPr>
      <w:r w:rsidRPr="00B94590">
        <w:rPr>
          <w:rFonts w:ascii="Tahoma" w:hAnsi="Tahoma" w:cs="Tahoma"/>
          <w:b/>
          <w:color w:val="000000" w:themeColor="text1"/>
        </w:rPr>
        <w:t>2.</w:t>
      </w:r>
    </w:p>
    <w:p w14:paraId="57912B7B" w14:textId="408D198A" w:rsidR="00E2097E" w:rsidRPr="00095EA4" w:rsidRDefault="001A3344" w:rsidP="00095EA4">
      <w:pPr>
        <w:spacing w:after="0" w:line="240" w:lineRule="auto"/>
        <w:jc w:val="both"/>
        <w:rPr>
          <w:rFonts w:ascii="Tahoma" w:hAnsi="Tahoma" w:cs="Tahoma"/>
          <w:color w:val="000000" w:themeColor="text1"/>
        </w:rPr>
      </w:pPr>
      <w:r w:rsidRPr="00B94590">
        <w:rPr>
          <w:rFonts w:ascii="Tahoma" w:hAnsi="Tahoma" w:cs="Tahoma"/>
          <w:color w:val="000000" w:themeColor="text1"/>
        </w:rPr>
        <w:t xml:space="preserve">The facts contained in this affidavit fall within my personal knowledge unless indicated otherwise or unless it appears so from the context. The facts are also, to the best of my knowledge and belief, both true and correct. </w:t>
      </w:r>
    </w:p>
    <w:p w14:paraId="34069CB4" w14:textId="63E9461A" w:rsidR="000658B9" w:rsidRPr="00FA58F6" w:rsidRDefault="001A3344" w:rsidP="00FA58F6">
      <w:pPr>
        <w:spacing w:before="240" w:after="0" w:line="276" w:lineRule="auto"/>
        <w:jc w:val="center"/>
        <w:rPr>
          <w:rFonts w:ascii="Tahoma" w:hAnsi="Tahoma" w:cs="Tahoma"/>
          <w:b/>
          <w:color w:val="000000" w:themeColor="text1"/>
        </w:rPr>
      </w:pPr>
      <w:r w:rsidRPr="00B94590">
        <w:rPr>
          <w:rFonts w:ascii="Tahoma" w:hAnsi="Tahoma" w:cs="Tahoma"/>
          <w:b/>
          <w:color w:val="000000" w:themeColor="text1"/>
        </w:rPr>
        <w:t>3.</w:t>
      </w:r>
    </w:p>
    <w:p w14:paraId="095787F6" w14:textId="5D0D53E9" w:rsidR="004E6F8F" w:rsidRDefault="000658B9" w:rsidP="00B44D88">
      <w:pPr>
        <w:spacing w:after="0" w:line="276" w:lineRule="auto"/>
        <w:jc w:val="both"/>
        <w:rPr>
          <w:rFonts w:ascii="Tahoma" w:hAnsi="Tahoma" w:cs="Tahoma"/>
        </w:rPr>
      </w:pPr>
      <w:r>
        <w:rPr>
          <w:rFonts w:ascii="Tahoma" w:hAnsi="Tahoma" w:cs="Tahoma"/>
        </w:rPr>
        <w:t xml:space="preserve">On </w:t>
      </w:r>
      <w:r w:rsidR="004E6F8F">
        <w:rPr>
          <w:rFonts w:ascii="Tahoma" w:hAnsi="Tahoma" w:cs="Tahoma"/>
          <w:b/>
        </w:rPr>
        <w:t>06 September 2023</w:t>
      </w:r>
      <w:r>
        <w:rPr>
          <w:rFonts w:ascii="Tahoma" w:hAnsi="Tahoma" w:cs="Tahoma"/>
        </w:rPr>
        <w:t xml:space="preserve">, the Cape of Good Hope SPCA received a complaint regarding </w:t>
      </w:r>
      <w:r w:rsidR="004E6F8F">
        <w:rPr>
          <w:rFonts w:ascii="Tahoma" w:hAnsi="Tahoma" w:cs="Tahoma"/>
        </w:rPr>
        <w:t xml:space="preserve">two (2) underfed Pitbull dogs being locked in a small and dirty room at </w:t>
      </w:r>
      <w:r w:rsidR="004E6F8F" w:rsidRPr="004E6F8F">
        <w:rPr>
          <w:rFonts w:ascii="Tahoma" w:hAnsi="Tahoma" w:cs="Tahoma"/>
          <w:b/>
        </w:rPr>
        <w:t>25 4</w:t>
      </w:r>
      <w:r w:rsidR="004E6F8F" w:rsidRPr="004E6F8F">
        <w:rPr>
          <w:rFonts w:ascii="Tahoma" w:hAnsi="Tahoma" w:cs="Tahoma"/>
          <w:b/>
          <w:vertAlign w:val="superscript"/>
        </w:rPr>
        <w:t>th</w:t>
      </w:r>
      <w:r w:rsidR="004E6F8F" w:rsidRPr="004E6F8F">
        <w:rPr>
          <w:rFonts w:ascii="Tahoma" w:hAnsi="Tahoma" w:cs="Tahoma"/>
          <w:b/>
        </w:rPr>
        <w:t xml:space="preserve"> Avenue, Hazendal</w:t>
      </w:r>
      <w:r w:rsidR="004E6F8F">
        <w:rPr>
          <w:rFonts w:ascii="Tahoma" w:hAnsi="Tahoma" w:cs="Tahoma"/>
        </w:rPr>
        <w:t xml:space="preserve"> (“the property”). I responded to the complaint on </w:t>
      </w:r>
      <w:r w:rsidR="004E6F8F" w:rsidRPr="004E6F8F">
        <w:rPr>
          <w:rFonts w:ascii="Tahoma" w:hAnsi="Tahoma" w:cs="Tahoma"/>
          <w:b/>
        </w:rPr>
        <w:t>08 September 2023</w:t>
      </w:r>
      <w:r w:rsidR="004E6F8F">
        <w:rPr>
          <w:rFonts w:ascii="Tahoma" w:hAnsi="Tahoma" w:cs="Tahoma"/>
        </w:rPr>
        <w:t xml:space="preserve"> and </w:t>
      </w:r>
      <w:r>
        <w:rPr>
          <w:rFonts w:ascii="Tahoma" w:hAnsi="Tahoma" w:cs="Tahoma"/>
        </w:rPr>
        <w:t xml:space="preserve">arrived at the property at approximately </w:t>
      </w:r>
      <w:r w:rsidR="004E6F8F">
        <w:rPr>
          <w:rFonts w:ascii="Tahoma" w:hAnsi="Tahoma" w:cs="Tahoma"/>
        </w:rPr>
        <w:t xml:space="preserve">13h18. </w:t>
      </w:r>
      <w:r w:rsidR="004E6F8F" w:rsidRPr="004E6F8F">
        <w:rPr>
          <w:rFonts w:ascii="Tahoma" w:hAnsi="Tahoma" w:cs="Tahoma"/>
        </w:rPr>
        <w:t xml:space="preserve">I knocked on the gate in </w:t>
      </w:r>
      <w:r w:rsidR="004E6F8F">
        <w:rPr>
          <w:rFonts w:ascii="Tahoma" w:hAnsi="Tahoma" w:cs="Tahoma"/>
        </w:rPr>
        <w:t xml:space="preserve">the </w:t>
      </w:r>
      <w:r w:rsidR="004E6F8F" w:rsidRPr="004E6F8F">
        <w:rPr>
          <w:rFonts w:ascii="Tahoma" w:hAnsi="Tahoma" w:cs="Tahoma"/>
        </w:rPr>
        <w:t xml:space="preserve">front </w:t>
      </w:r>
      <w:r w:rsidR="004E6F8F">
        <w:rPr>
          <w:rFonts w:ascii="Tahoma" w:hAnsi="Tahoma" w:cs="Tahoma"/>
        </w:rPr>
        <w:t xml:space="preserve">of the property </w:t>
      </w:r>
      <w:r w:rsidR="004E6F8F" w:rsidRPr="004E6F8F">
        <w:rPr>
          <w:rFonts w:ascii="Tahoma" w:hAnsi="Tahoma" w:cs="Tahoma"/>
        </w:rPr>
        <w:t>but no one came out</w:t>
      </w:r>
      <w:r w:rsidR="004E6F8F">
        <w:rPr>
          <w:rFonts w:ascii="Tahoma" w:hAnsi="Tahoma" w:cs="Tahoma"/>
        </w:rPr>
        <w:t>.</w:t>
      </w:r>
      <w:r w:rsidR="004E6F8F" w:rsidRPr="004E6F8F">
        <w:rPr>
          <w:rFonts w:ascii="Tahoma" w:hAnsi="Tahoma" w:cs="Tahoma"/>
        </w:rPr>
        <w:t xml:space="preserve"> I then walked to the back of the house where the dog</w:t>
      </w:r>
      <w:r w:rsidR="004E6F8F">
        <w:rPr>
          <w:rFonts w:ascii="Tahoma" w:hAnsi="Tahoma" w:cs="Tahoma"/>
        </w:rPr>
        <w:t>s were allegedly being kept and observed through a glass door</w:t>
      </w:r>
      <w:r w:rsidR="004E6F8F" w:rsidRPr="004E6F8F">
        <w:rPr>
          <w:rFonts w:ascii="Tahoma" w:hAnsi="Tahoma" w:cs="Tahoma"/>
        </w:rPr>
        <w:t xml:space="preserve"> a small room </w:t>
      </w:r>
      <w:r w:rsidR="004E6F8F">
        <w:rPr>
          <w:rFonts w:ascii="Tahoma" w:hAnsi="Tahoma" w:cs="Tahoma"/>
        </w:rPr>
        <w:t xml:space="preserve">or </w:t>
      </w:r>
      <w:r w:rsidR="004E6F8F" w:rsidRPr="004E6F8F">
        <w:rPr>
          <w:rFonts w:ascii="Tahoma" w:hAnsi="Tahoma" w:cs="Tahoma"/>
        </w:rPr>
        <w:t xml:space="preserve">area </w:t>
      </w:r>
      <w:r w:rsidR="004E6F8F">
        <w:rPr>
          <w:rFonts w:ascii="Tahoma" w:hAnsi="Tahoma" w:cs="Tahoma"/>
        </w:rPr>
        <w:t xml:space="preserve">containing accumulated faeces. Whilst looking inside the room, I heard the dogs and people inside yet no one came out when I again knocked on the window of the house. </w:t>
      </w:r>
      <w:r w:rsidR="00083EE0">
        <w:rPr>
          <w:rFonts w:ascii="Tahoma" w:hAnsi="Tahoma" w:cs="Tahoma"/>
        </w:rPr>
        <w:t xml:space="preserve">I then left </w:t>
      </w:r>
      <w:r w:rsidR="00083EE0" w:rsidRPr="00E97916">
        <w:rPr>
          <w:rFonts w:ascii="Tahoma" w:hAnsi="Tahoma" w:cs="Tahoma"/>
          <w:b/>
        </w:rPr>
        <w:t>Warning 17979</w:t>
      </w:r>
      <w:r w:rsidR="00E97916">
        <w:rPr>
          <w:rFonts w:ascii="Tahoma" w:hAnsi="Tahoma" w:cs="Tahoma"/>
        </w:rPr>
        <w:t xml:space="preserve"> </w:t>
      </w:r>
      <w:r w:rsidR="00083EE0">
        <w:rPr>
          <w:rFonts w:ascii="Tahoma" w:hAnsi="Tahoma" w:cs="Tahoma"/>
        </w:rPr>
        <w:t xml:space="preserve">on the gate of the property instructing the owner or occupant to contact the Cape of Good Hope SPCA within twenty-four (24) hours. </w:t>
      </w:r>
      <w:r w:rsidR="004E6F8F">
        <w:rPr>
          <w:rFonts w:ascii="Tahoma" w:hAnsi="Tahoma" w:cs="Tahoma"/>
        </w:rPr>
        <w:t xml:space="preserve"> </w:t>
      </w:r>
    </w:p>
    <w:p w14:paraId="1FAEB70A" w14:textId="4AE4B987" w:rsidR="00111CFA" w:rsidRPr="00111CFA" w:rsidRDefault="004065C8" w:rsidP="0004004C">
      <w:pPr>
        <w:spacing w:before="240" w:after="0" w:line="276" w:lineRule="auto"/>
        <w:jc w:val="center"/>
        <w:rPr>
          <w:rFonts w:ascii="Tahoma" w:hAnsi="Tahoma" w:cs="Tahoma"/>
          <w:b/>
          <w:bCs/>
        </w:rPr>
      </w:pPr>
      <w:r>
        <w:rPr>
          <w:rFonts w:ascii="Tahoma" w:hAnsi="Tahoma" w:cs="Tahoma"/>
          <w:b/>
          <w:bCs/>
        </w:rPr>
        <w:t>4.</w:t>
      </w:r>
    </w:p>
    <w:p w14:paraId="1F7926BF" w14:textId="5897A6AA" w:rsidR="0027505F" w:rsidRPr="0027505F" w:rsidRDefault="004065C8" w:rsidP="00320FDC">
      <w:pPr>
        <w:spacing w:after="0" w:line="276" w:lineRule="auto"/>
        <w:jc w:val="both"/>
        <w:rPr>
          <w:rFonts w:ascii="Tahoma" w:hAnsi="Tahoma" w:cs="Tahoma"/>
        </w:rPr>
      </w:pPr>
      <w:r w:rsidRPr="004065C8">
        <w:rPr>
          <w:rFonts w:ascii="Tahoma" w:hAnsi="Tahoma" w:cs="Tahoma"/>
        </w:rPr>
        <w:t>On</w:t>
      </w:r>
      <w:r w:rsidR="001A546A">
        <w:rPr>
          <w:rFonts w:ascii="Tahoma" w:hAnsi="Tahoma" w:cs="Tahoma"/>
        </w:rPr>
        <w:t xml:space="preserve"> </w:t>
      </w:r>
      <w:r w:rsidR="00320FDC">
        <w:rPr>
          <w:rFonts w:ascii="Tahoma" w:hAnsi="Tahoma" w:cs="Tahoma"/>
          <w:b/>
        </w:rPr>
        <w:t>07 September</w:t>
      </w:r>
      <w:r w:rsidR="001A546A" w:rsidRPr="000538D7">
        <w:rPr>
          <w:rFonts w:ascii="Tahoma" w:hAnsi="Tahoma" w:cs="Tahoma"/>
          <w:b/>
        </w:rPr>
        <w:t xml:space="preserve"> 2023</w:t>
      </w:r>
      <w:r w:rsidR="001A546A">
        <w:rPr>
          <w:rFonts w:ascii="Tahoma" w:hAnsi="Tahoma" w:cs="Tahoma"/>
        </w:rPr>
        <w:t xml:space="preserve">, </w:t>
      </w:r>
      <w:r w:rsidR="00320FDC">
        <w:rPr>
          <w:rFonts w:ascii="Tahoma" w:hAnsi="Tahoma" w:cs="Tahoma"/>
        </w:rPr>
        <w:t xml:space="preserve">I arrived at the property at approximately 10h46 to conduct a follow up inspection after not being contacted by the owners or occupants of the property. Again, I knocked on the gate but no one came outside. </w:t>
      </w:r>
    </w:p>
    <w:p w14:paraId="19BD5C27" w14:textId="3F6D9057" w:rsidR="000538D7" w:rsidRPr="000538D7" w:rsidRDefault="00320FDC" w:rsidP="00196681">
      <w:pPr>
        <w:spacing w:before="240" w:after="0" w:line="276" w:lineRule="auto"/>
        <w:jc w:val="center"/>
        <w:rPr>
          <w:rFonts w:ascii="Tahoma" w:hAnsi="Tahoma" w:cs="Tahoma"/>
          <w:b/>
        </w:rPr>
      </w:pPr>
      <w:r>
        <w:rPr>
          <w:rFonts w:ascii="Tahoma" w:hAnsi="Tahoma" w:cs="Tahoma"/>
          <w:b/>
        </w:rPr>
        <w:t>5.</w:t>
      </w:r>
    </w:p>
    <w:p w14:paraId="7E1665BB" w14:textId="6789D568" w:rsidR="000538D7" w:rsidRDefault="00320FDC" w:rsidP="004065C8">
      <w:pPr>
        <w:spacing w:after="0" w:line="276" w:lineRule="auto"/>
        <w:jc w:val="both"/>
        <w:rPr>
          <w:rFonts w:ascii="Tahoma" w:hAnsi="Tahoma" w:cs="Tahoma"/>
        </w:rPr>
      </w:pPr>
      <w:r w:rsidRPr="31B73B34">
        <w:rPr>
          <w:rFonts w:ascii="Tahoma" w:hAnsi="Tahoma" w:cs="Tahoma"/>
        </w:rPr>
        <w:t xml:space="preserve">On </w:t>
      </w:r>
      <w:r w:rsidRPr="31B73B34">
        <w:rPr>
          <w:rFonts w:ascii="Tahoma" w:hAnsi="Tahoma" w:cs="Tahoma"/>
          <w:b/>
          <w:bCs/>
        </w:rPr>
        <w:t>1</w:t>
      </w:r>
      <w:r w:rsidR="00881508" w:rsidRPr="31B73B34">
        <w:rPr>
          <w:rFonts w:ascii="Tahoma" w:hAnsi="Tahoma" w:cs="Tahoma"/>
          <w:b/>
          <w:bCs/>
        </w:rPr>
        <w:t>3</w:t>
      </w:r>
      <w:r w:rsidRPr="31B73B34">
        <w:rPr>
          <w:rFonts w:ascii="Tahoma" w:hAnsi="Tahoma" w:cs="Tahoma"/>
          <w:b/>
          <w:bCs/>
        </w:rPr>
        <w:t xml:space="preserve"> September 2023</w:t>
      </w:r>
      <w:r w:rsidRPr="31B73B34">
        <w:rPr>
          <w:rFonts w:ascii="Tahoma" w:hAnsi="Tahoma" w:cs="Tahoma"/>
        </w:rPr>
        <w:t>, I obtained a court order from the Wynberg Magistrate Court to be executed at the property. I was accompanied by</w:t>
      </w:r>
      <w:r w:rsidR="002B0EE1" w:rsidRPr="31B73B34">
        <w:rPr>
          <w:rFonts w:ascii="Tahoma" w:hAnsi="Tahoma" w:cs="Tahoma"/>
        </w:rPr>
        <w:t xml:space="preserve"> </w:t>
      </w:r>
      <w:r w:rsidR="00E97916">
        <w:rPr>
          <w:rFonts w:ascii="Tahoma" w:hAnsi="Tahoma" w:cs="Tahoma"/>
        </w:rPr>
        <w:t xml:space="preserve">my colleague, Chief Inspector Jaco Pieterse, and </w:t>
      </w:r>
      <w:r w:rsidRPr="31B73B34">
        <w:rPr>
          <w:rFonts w:ascii="Tahoma" w:hAnsi="Tahoma" w:cs="Tahoma"/>
        </w:rPr>
        <w:t xml:space="preserve">officials from </w:t>
      </w:r>
      <w:r w:rsidR="00E97916">
        <w:rPr>
          <w:rFonts w:ascii="Tahoma" w:hAnsi="Tahoma" w:cs="Tahoma"/>
        </w:rPr>
        <w:t xml:space="preserve">City of </w:t>
      </w:r>
      <w:r w:rsidRPr="31B73B34">
        <w:rPr>
          <w:rFonts w:ascii="Tahoma" w:hAnsi="Tahoma" w:cs="Tahoma"/>
        </w:rPr>
        <w:t xml:space="preserve">Cape Town Law Enforcement. </w:t>
      </w:r>
      <w:r w:rsidR="00231928">
        <w:rPr>
          <w:rFonts w:ascii="Tahoma" w:hAnsi="Tahoma" w:cs="Tahoma"/>
        </w:rPr>
        <w:t xml:space="preserve">At </w:t>
      </w:r>
      <w:r w:rsidRPr="31B73B34">
        <w:rPr>
          <w:rFonts w:ascii="Tahoma" w:hAnsi="Tahoma" w:cs="Tahoma"/>
        </w:rPr>
        <w:t xml:space="preserve">approximately </w:t>
      </w:r>
      <w:r w:rsidR="66C56893" w:rsidRPr="31B73B34">
        <w:rPr>
          <w:rFonts w:ascii="Tahoma" w:hAnsi="Tahoma" w:cs="Tahoma"/>
        </w:rPr>
        <w:t>14h40</w:t>
      </w:r>
      <w:r w:rsidR="00231928">
        <w:rPr>
          <w:rFonts w:ascii="Tahoma" w:hAnsi="Tahoma" w:cs="Tahoma"/>
        </w:rPr>
        <w:t xml:space="preserve"> we arrived at the property</w:t>
      </w:r>
      <w:r w:rsidRPr="31B73B34">
        <w:rPr>
          <w:rFonts w:ascii="Tahoma" w:hAnsi="Tahoma" w:cs="Tahoma"/>
        </w:rPr>
        <w:t>. I knocked on the gate of the property and received no answer. After approximately fifteen (15) minutes, a woman came out the house</w:t>
      </w:r>
      <w:r w:rsidR="00881508" w:rsidRPr="31B73B34">
        <w:rPr>
          <w:rFonts w:ascii="Tahoma" w:hAnsi="Tahoma" w:cs="Tahoma"/>
        </w:rPr>
        <w:t xml:space="preserve">. When she was asked to identify herself, she introduced herself as </w:t>
      </w:r>
      <w:proofErr w:type="spellStart"/>
      <w:r w:rsidR="00881508" w:rsidRPr="31B73B34">
        <w:rPr>
          <w:rFonts w:ascii="Tahoma" w:hAnsi="Tahoma" w:cs="Tahoma"/>
          <w:color w:val="000000" w:themeColor="text1"/>
        </w:rPr>
        <w:t>Auriel</w:t>
      </w:r>
      <w:proofErr w:type="spellEnd"/>
      <w:r w:rsidR="00881508" w:rsidRPr="31B73B34">
        <w:rPr>
          <w:rFonts w:ascii="Tahoma" w:hAnsi="Tahoma" w:cs="Tahoma"/>
          <w:color w:val="000000" w:themeColor="text1"/>
        </w:rPr>
        <w:t xml:space="preserve"> Warries.</w:t>
      </w:r>
      <w:r w:rsidR="00881508" w:rsidRPr="31B73B34">
        <w:rPr>
          <w:rFonts w:ascii="Tahoma" w:hAnsi="Tahoma" w:cs="Tahoma"/>
        </w:rPr>
        <w:t xml:space="preserve"> I gave </w:t>
      </w:r>
      <w:proofErr w:type="spellStart"/>
      <w:r w:rsidR="00881508" w:rsidRPr="31B73B34">
        <w:rPr>
          <w:rFonts w:ascii="Tahoma" w:hAnsi="Tahoma" w:cs="Tahoma"/>
        </w:rPr>
        <w:t>Auriel</w:t>
      </w:r>
      <w:proofErr w:type="spellEnd"/>
      <w:r w:rsidR="00881508" w:rsidRPr="31B73B34">
        <w:rPr>
          <w:rFonts w:ascii="Tahoma" w:hAnsi="Tahoma" w:cs="Tahoma"/>
        </w:rPr>
        <w:t xml:space="preserve"> a copy of the court </w:t>
      </w:r>
      <w:r w:rsidR="00881508" w:rsidRPr="31B73B34">
        <w:rPr>
          <w:rFonts w:ascii="Tahoma" w:hAnsi="Tahoma" w:cs="Tahoma"/>
        </w:rPr>
        <w:lastRenderedPageBreak/>
        <w:t>order and explained we were there to inspect their animals and the</w:t>
      </w:r>
      <w:r w:rsidR="00231928">
        <w:rPr>
          <w:rFonts w:ascii="Tahoma" w:hAnsi="Tahoma" w:cs="Tahoma"/>
        </w:rPr>
        <w:t xml:space="preserve">ir living conditions. </w:t>
      </w:r>
      <w:r w:rsidR="00E97916">
        <w:rPr>
          <w:rFonts w:ascii="Tahoma" w:hAnsi="Tahoma" w:cs="Tahoma"/>
        </w:rPr>
        <w:t>We</w:t>
      </w:r>
      <w:r w:rsidR="00881508" w:rsidRPr="31B73B34">
        <w:rPr>
          <w:rFonts w:ascii="Tahoma" w:hAnsi="Tahoma" w:cs="Tahoma"/>
        </w:rPr>
        <w:t xml:space="preserve"> then began </w:t>
      </w:r>
      <w:r w:rsidR="00E97916">
        <w:rPr>
          <w:rFonts w:ascii="Tahoma" w:hAnsi="Tahoma" w:cs="Tahoma"/>
        </w:rPr>
        <w:t>our</w:t>
      </w:r>
      <w:r w:rsidR="00881508" w:rsidRPr="31B73B34">
        <w:rPr>
          <w:rFonts w:ascii="Tahoma" w:hAnsi="Tahoma" w:cs="Tahoma"/>
        </w:rPr>
        <w:t xml:space="preserve"> inspection. Upon </w:t>
      </w:r>
      <w:r w:rsidR="00E97916">
        <w:rPr>
          <w:rFonts w:ascii="Tahoma" w:hAnsi="Tahoma" w:cs="Tahoma"/>
        </w:rPr>
        <w:t>our</w:t>
      </w:r>
      <w:r w:rsidR="00881508" w:rsidRPr="31B73B34">
        <w:rPr>
          <w:rFonts w:ascii="Tahoma" w:hAnsi="Tahoma" w:cs="Tahoma"/>
        </w:rPr>
        <w:t xml:space="preserve"> entry to the house, </w:t>
      </w:r>
      <w:r w:rsidR="00E97916">
        <w:rPr>
          <w:rFonts w:ascii="Tahoma" w:hAnsi="Tahoma" w:cs="Tahoma"/>
        </w:rPr>
        <w:t>we</w:t>
      </w:r>
      <w:r w:rsidR="00881508" w:rsidRPr="31B73B34">
        <w:rPr>
          <w:rFonts w:ascii="Tahoma" w:hAnsi="Tahoma" w:cs="Tahoma"/>
        </w:rPr>
        <w:t xml:space="preserve"> found two (2) African Grey parrots being kept in dirty cages containing accumulated old food and empty seed husks as well as accumulated faeces. The perches were caked with hardened faecal build up. </w:t>
      </w:r>
      <w:r w:rsidR="00E97916">
        <w:rPr>
          <w:rFonts w:ascii="Tahoma" w:hAnsi="Tahoma" w:cs="Tahoma"/>
        </w:rPr>
        <w:t xml:space="preserve">One of the parrots didn’t have access to water and the other only had a small amount of water provided in a dirty container. </w:t>
      </w:r>
      <w:r w:rsidR="00DB7359">
        <w:rPr>
          <w:rFonts w:ascii="Tahoma" w:hAnsi="Tahoma" w:cs="Tahoma"/>
        </w:rPr>
        <w:t xml:space="preserve">Whilst inspecting the cages, another woman arrived and </w:t>
      </w:r>
      <w:r w:rsidR="00E97916">
        <w:rPr>
          <w:rFonts w:ascii="Tahoma" w:hAnsi="Tahoma" w:cs="Tahoma"/>
        </w:rPr>
        <w:t>introduced</w:t>
      </w:r>
      <w:r w:rsidR="00DB7359">
        <w:rPr>
          <w:rFonts w:ascii="Tahoma" w:hAnsi="Tahoma" w:cs="Tahoma"/>
        </w:rPr>
        <w:t xml:space="preserve"> herself as Sandra York. </w:t>
      </w:r>
      <w:r w:rsidR="00E97916">
        <w:rPr>
          <w:rFonts w:ascii="Tahoma" w:hAnsi="Tahoma" w:cs="Tahoma"/>
        </w:rPr>
        <w:t>Due to the extremely unhygienic conditions in which the African grey parrots were found, they were</w:t>
      </w:r>
      <w:r w:rsidR="00881508" w:rsidRPr="31B73B34">
        <w:rPr>
          <w:rFonts w:ascii="Tahoma" w:hAnsi="Tahoma" w:cs="Tahoma"/>
        </w:rPr>
        <w:t xml:space="preserve"> removed from the property and </w:t>
      </w:r>
      <w:r w:rsidR="00E97916">
        <w:rPr>
          <w:rFonts w:ascii="Tahoma" w:hAnsi="Tahoma" w:cs="Tahoma"/>
        </w:rPr>
        <w:t xml:space="preserve">I </w:t>
      </w:r>
      <w:r w:rsidR="00881508" w:rsidRPr="31B73B34">
        <w:rPr>
          <w:rFonts w:ascii="Tahoma" w:hAnsi="Tahoma" w:cs="Tahoma"/>
        </w:rPr>
        <w:t xml:space="preserve">issued </w:t>
      </w:r>
      <w:proofErr w:type="spellStart"/>
      <w:r w:rsidR="00881508" w:rsidRPr="31B73B34">
        <w:rPr>
          <w:rFonts w:ascii="Tahoma" w:hAnsi="Tahoma" w:cs="Tahoma"/>
        </w:rPr>
        <w:t>Auriel</w:t>
      </w:r>
      <w:proofErr w:type="spellEnd"/>
      <w:r w:rsidR="00881508" w:rsidRPr="31B73B34">
        <w:rPr>
          <w:rFonts w:ascii="Tahoma" w:hAnsi="Tahoma" w:cs="Tahoma"/>
        </w:rPr>
        <w:t xml:space="preserve"> and Sandra with </w:t>
      </w:r>
      <w:r w:rsidR="00881508" w:rsidRPr="00E97916">
        <w:rPr>
          <w:rFonts w:ascii="Tahoma" w:hAnsi="Tahoma" w:cs="Tahoma"/>
          <w:b/>
        </w:rPr>
        <w:t>Seizure Notice 0728</w:t>
      </w:r>
      <w:r w:rsidR="00881508" w:rsidRPr="31B73B34">
        <w:rPr>
          <w:rFonts w:ascii="Tahoma" w:hAnsi="Tahoma" w:cs="Tahoma"/>
        </w:rPr>
        <w:t xml:space="preserve"> along with a copy of Regulation 468. </w:t>
      </w:r>
      <w:proofErr w:type="spellStart"/>
      <w:r w:rsidR="00881508" w:rsidRPr="31B73B34">
        <w:rPr>
          <w:rFonts w:ascii="Tahoma" w:hAnsi="Tahoma" w:cs="Tahoma"/>
        </w:rPr>
        <w:t>Auriel</w:t>
      </w:r>
      <w:proofErr w:type="spellEnd"/>
      <w:r w:rsidR="00881508" w:rsidRPr="31B73B34">
        <w:rPr>
          <w:rFonts w:ascii="Tahoma" w:hAnsi="Tahoma" w:cs="Tahoma"/>
        </w:rPr>
        <w:t xml:space="preserve"> and Sandra signed and accepted the seizure notice and the Africa</w:t>
      </w:r>
      <w:r w:rsidR="00E97916">
        <w:rPr>
          <w:rFonts w:ascii="Tahoma" w:hAnsi="Tahoma" w:cs="Tahoma"/>
        </w:rPr>
        <w:t>n</w:t>
      </w:r>
      <w:r w:rsidR="00881508" w:rsidRPr="31B73B34">
        <w:rPr>
          <w:rFonts w:ascii="Tahoma" w:hAnsi="Tahoma" w:cs="Tahoma"/>
        </w:rPr>
        <w:t xml:space="preserve"> Grey Parrots were taken back to the </w:t>
      </w:r>
      <w:r w:rsidR="00E97916">
        <w:rPr>
          <w:rFonts w:ascii="Tahoma" w:hAnsi="Tahoma" w:cs="Tahoma"/>
        </w:rPr>
        <w:t>SPCA.</w:t>
      </w:r>
      <w:r w:rsidR="00881508" w:rsidRPr="31B73B34">
        <w:rPr>
          <w:rFonts w:ascii="Tahoma" w:hAnsi="Tahoma" w:cs="Tahoma"/>
        </w:rPr>
        <w:t xml:space="preserve"> </w:t>
      </w:r>
    </w:p>
    <w:p w14:paraId="1B7D4F81" w14:textId="0068EFCA" w:rsidR="003A72C9" w:rsidRPr="003A72C9" w:rsidRDefault="00881508" w:rsidP="00196681">
      <w:pPr>
        <w:spacing w:before="240" w:after="0" w:line="276" w:lineRule="auto"/>
        <w:jc w:val="center"/>
        <w:rPr>
          <w:rFonts w:ascii="Tahoma" w:hAnsi="Tahoma" w:cs="Tahoma"/>
          <w:b/>
        </w:rPr>
      </w:pPr>
      <w:r>
        <w:rPr>
          <w:rFonts w:ascii="Tahoma" w:hAnsi="Tahoma" w:cs="Tahoma"/>
          <w:b/>
        </w:rPr>
        <w:t>6</w:t>
      </w:r>
      <w:r w:rsidR="003A72C9" w:rsidRPr="003A72C9">
        <w:rPr>
          <w:rFonts w:ascii="Tahoma" w:hAnsi="Tahoma" w:cs="Tahoma"/>
          <w:b/>
        </w:rPr>
        <w:t>.</w:t>
      </w:r>
    </w:p>
    <w:p w14:paraId="6F9C7301" w14:textId="4A3CB22E" w:rsidR="00193625" w:rsidRPr="0027505F" w:rsidRDefault="003A72C9" w:rsidP="31B73B34">
      <w:pPr>
        <w:spacing w:after="0" w:line="276" w:lineRule="auto"/>
        <w:jc w:val="both"/>
        <w:rPr>
          <w:rFonts w:ascii="Tahoma" w:hAnsi="Tahoma" w:cs="Tahoma"/>
          <w:color w:val="FF0000"/>
        </w:rPr>
      </w:pPr>
      <w:r w:rsidRPr="31B73B34">
        <w:rPr>
          <w:rFonts w:ascii="Tahoma" w:hAnsi="Tahoma" w:cs="Tahoma"/>
        </w:rPr>
        <w:t xml:space="preserve">Photographs </w:t>
      </w:r>
      <w:r w:rsidR="5D304EB2" w:rsidRPr="31B73B34">
        <w:rPr>
          <w:rFonts w:ascii="Tahoma" w:hAnsi="Tahoma" w:cs="Tahoma"/>
        </w:rPr>
        <w:t>1</w:t>
      </w:r>
      <w:r w:rsidRPr="31B73B34">
        <w:rPr>
          <w:rFonts w:ascii="Tahoma" w:hAnsi="Tahoma" w:cs="Tahoma"/>
          <w:color w:val="FF0000"/>
        </w:rPr>
        <w:t xml:space="preserve"> </w:t>
      </w:r>
      <w:r w:rsidRPr="31B73B34">
        <w:rPr>
          <w:rFonts w:ascii="Tahoma" w:hAnsi="Tahoma" w:cs="Tahoma"/>
        </w:rPr>
        <w:t xml:space="preserve">to </w:t>
      </w:r>
      <w:r w:rsidR="277DF381" w:rsidRPr="31B73B34">
        <w:rPr>
          <w:rFonts w:ascii="Tahoma" w:hAnsi="Tahoma" w:cs="Tahoma"/>
        </w:rPr>
        <w:t>2</w:t>
      </w:r>
      <w:r w:rsidRPr="31B73B34">
        <w:rPr>
          <w:rFonts w:ascii="Tahoma" w:hAnsi="Tahoma" w:cs="Tahoma"/>
        </w:rPr>
        <w:t xml:space="preserve"> in “Photographic Evidence A” were taken by myself</w:t>
      </w:r>
      <w:r w:rsidR="00E97916">
        <w:rPr>
          <w:rFonts w:ascii="Tahoma" w:hAnsi="Tahoma" w:cs="Tahoma"/>
        </w:rPr>
        <w:t xml:space="preserve"> at 25 4</w:t>
      </w:r>
      <w:r w:rsidR="00E97916" w:rsidRPr="00E97916">
        <w:rPr>
          <w:rFonts w:ascii="Tahoma" w:hAnsi="Tahoma" w:cs="Tahoma"/>
          <w:vertAlign w:val="superscript"/>
        </w:rPr>
        <w:t>th</w:t>
      </w:r>
      <w:r w:rsidR="00E97916">
        <w:rPr>
          <w:rFonts w:ascii="Tahoma" w:hAnsi="Tahoma" w:cs="Tahoma"/>
        </w:rPr>
        <w:t xml:space="preserve"> Avenue, Hazendal</w:t>
      </w:r>
      <w:r w:rsidRPr="31B73B34">
        <w:rPr>
          <w:rFonts w:ascii="Tahoma" w:hAnsi="Tahoma" w:cs="Tahoma"/>
        </w:rPr>
        <w:t xml:space="preserve">, with my </w:t>
      </w:r>
      <w:r w:rsidRPr="31B73B34">
        <w:rPr>
          <w:rFonts w:ascii="Tahoma" w:hAnsi="Tahoma" w:cs="Tahoma"/>
          <w:color w:val="000000" w:themeColor="text1"/>
        </w:rPr>
        <w:t>Samsung Galaxy A</w:t>
      </w:r>
      <w:r w:rsidR="489FAAA9" w:rsidRPr="31B73B34">
        <w:rPr>
          <w:rFonts w:ascii="Tahoma" w:hAnsi="Tahoma" w:cs="Tahoma"/>
          <w:color w:val="000000" w:themeColor="text1"/>
        </w:rPr>
        <w:t>32</w:t>
      </w:r>
      <w:r w:rsidRPr="31B73B34">
        <w:rPr>
          <w:rFonts w:ascii="Tahoma" w:hAnsi="Tahoma" w:cs="Tahoma"/>
          <w:color w:val="000000" w:themeColor="text1"/>
        </w:rPr>
        <w:t xml:space="preserve"> cellular phone</w:t>
      </w:r>
      <w:r w:rsidR="00F902CF" w:rsidRPr="31B73B34">
        <w:rPr>
          <w:rFonts w:ascii="Tahoma" w:hAnsi="Tahoma" w:cs="Tahoma"/>
          <w:color w:val="000000" w:themeColor="text1"/>
        </w:rPr>
        <w:t xml:space="preserve"> camera</w:t>
      </w:r>
      <w:r w:rsidRPr="31B73B34">
        <w:rPr>
          <w:rFonts w:ascii="Tahoma" w:hAnsi="Tahoma" w:cs="Tahoma"/>
          <w:color w:val="FF0000"/>
        </w:rPr>
        <w:t xml:space="preserve"> </w:t>
      </w:r>
      <w:r w:rsidR="00EC2F96" w:rsidRPr="31B73B34">
        <w:rPr>
          <w:rFonts w:ascii="Tahoma" w:hAnsi="Tahoma" w:cs="Tahoma"/>
        </w:rPr>
        <w:t xml:space="preserve">on </w:t>
      </w:r>
      <w:r w:rsidR="00C91E68" w:rsidRPr="31B73B34">
        <w:rPr>
          <w:rFonts w:ascii="Tahoma" w:hAnsi="Tahoma" w:cs="Tahoma"/>
        </w:rPr>
        <w:t xml:space="preserve">13 September </w:t>
      </w:r>
      <w:r w:rsidRPr="31B73B34">
        <w:rPr>
          <w:rFonts w:ascii="Tahoma" w:hAnsi="Tahoma" w:cs="Tahoma"/>
        </w:rPr>
        <w:t xml:space="preserve">2023. The photographs contained in the album labelled “Photographic Evidence </w:t>
      </w:r>
      <w:r w:rsidR="00EC2F96" w:rsidRPr="31B73B34">
        <w:rPr>
          <w:rFonts w:ascii="Tahoma" w:hAnsi="Tahoma" w:cs="Tahoma"/>
        </w:rPr>
        <w:t>A</w:t>
      </w:r>
      <w:r w:rsidRPr="31B73B34">
        <w:rPr>
          <w:rFonts w:ascii="Tahoma" w:hAnsi="Tahoma" w:cs="Tahoma"/>
        </w:rPr>
        <w:t>” have not been edited or altered in any way</w:t>
      </w:r>
      <w:r w:rsidR="00EC2F96" w:rsidRPr="31B73B34">
        <w:rPr>
          <w:rFonts w:ascii="Tahoma" w:hAnsi="Tahoma" w:cs="Tahoma"/>
        </w:rPr>
        <w:t xml:space="preserve"> and </w:t>
      </w:r>
      <w:r w:rsidRPr="31B73B34">
        <w:rPr>
          <w:rFonts w:ascii="Tahoma" w:hAnsi="Tahoma" w:cs="Tahoma"/>
        </w:rPr>
        <w:t>are a true and accurate reflection of my findings.</w:t>
      </w:r>
      <w:r w:rsidR="002F0633" w:rsidRPr="31B73B34">
        <w:rPr>
          <w:rFonts w:ascii="Tahoma" w:hAnsi="Tahoma" w:cs="Tahoma"/>
        </w:rPr>
        <w:t xml:space="preserve"> </w:t>
      </w:r>
    </w:p>
    <w:p w14:paraId="5848035E" w14:textId="5FC66BCA" w:rsidR="00984280" w:rsidRPr="00984280" w:rsidRDefault="00231928" w:rsidP="0027505F">
      <w:pPr>
        <w:spacing w:before="240" w:after="0" w:line="276" w:lineRule="auto"/>
        <w:jc w:val="center"/>
        <w:rPr>
          <w:rFonts w:ascii="Tahoma" w:hAnsi="Tahoma" w:cs="Tahoma"/>
          <w:b/>
        </w:rPr>
      </w:pPr>
      <w:r>
        <w:rPr>
          <w:rFonts w:ascii="Tahoma" w:hAnsi="Tahoma" w:cs="Tahoma"/>
          <w:b/>
        </w:rPr>
        <w:t>7.</w:t>
      </w:r>
    </w:p>
    <w:p w14:paraId="662B8E72" w14:textId="4CB9441E" w:rsidR="00984280" w:rsidRPr="00984280" w:rsidRDefault="00984280" w:rsidP="00984280">
      <w:pPr>
        <w:spacing w:after="0" w:line="276" w:lineRule="auto"/>
        <w:jc w:val="both"/>
        <w:rPr>
          <w:rFonts w:ascii="Tahoma" w:hAnsi="Tahoma" w:cs="Tahoma"/>
        </w:rPr>
      </w:pPr>
      <w:r w:rsidRPr="00984280">
        <w:rPr>
          <w:rFonts w:ascii="Tahoma" w:hAnsi="Tahoma" w:cs="Tahoma"/>
        </w:rPr>
        <w:t xml:space="preserve">I </w:t>
      </w:r>
      <w:r w:rsidR="0027505F">
        <w:rPr>
          <w:rFonts w:ascii="Tahoma" w:hAnsi="Tahoma" w:cs="Tahoma"/>
        </w:rPr>
        <w:t xml:space="preserve">hereby respectfully </w:t>
      </w:r>
      <w:r w:rsidRPr="00984280">
        <w:rPr>
          <w:rFonts w:ascii="Tahoma" w:hAnsi="Tahoma" w:cs="Tahoma"/>
        </w:rPr>
        <w:t xml:space="preserve">request that </w:t>
      </w:r>
      <w:r w:rsidR="00C91E68">
        <w:rPr>
          <w:rFonts w:ascii="Tahoma" w:hAnsi="Tahoma" w:cs="Tahoma"/>
        </w:rPr>
        <w:t xml:space="preserve">Mrs </w:t>
      </w:r>
      <w:proofErr w:type="spellStart"/>
      <w:r w:rsidR="00C91E68">
        <w:rPr>
          <w:rFonts w:ascii="Tahoma" w:hAnsi="Tahoma" w:cs="Tahoma"/>
        </w:rPr>
        <w:t>Auriel</w:t>
      </w:r>
      <w:proofErr w:type="spellEnd"/>
      <w:r w:rsidR="00C91E68">
        <w:rPr>
          <w:rFonts w:ascii="Tahoma" w:hAnsi="Tahoma" w:cs="Tahoma"/>
        </w:rPr>
        <w:t xml:space="preserve"> Sue Yin Warries with ID number 7002270218083 </w:t>
      </w:r>
      <w:r w:rsidR="00C91E68" w:rsidRPr="00984280">
        <w:rPr>
          <w:rFonts w:ascii="Tahoma" w:hAnsi="Tahoma" w:cs="Tahoma"/>
        </w:rPr>
        <w:t>and</w:t>
      </w:r>
      <w:r w:rsidRPr="00984280">
        <w:rPr>
          <w:rFonts w:ascii="Tahoma" w:hAnsi="Tahoma" w:cs="Tahoma"/>
        </w:rPr>
        <w:t xml:space="preserve"> Ms </w:t>
      </w:r>
      <w:r w:rsidR="00C91E68">
        <w:rPr>
          <w:rFonts w:ascii="Tahoma" w:hAnsi="Tahoma" w:cs="Tahoma"/>
        </w:rPr>
        <w:t xml:space="preserve">Sandra Estelle York with ID number 5001180671086 </w:t>
      </w:r>
      <w:r w:rsidRPr="00984280">
        <w:rPr>
          <w:rFonts w:ascii="Tahoma" w:hAnsi="Tahoma" w:cs="Tahoma"/>
        </w:rPr>
        <w:t xml:space="preserve">be charged in </w:t>
      </w:r>
      <w:r w:rsidR="00193625" w:rsidRPr="00984280">
        <w:rPr>
          <w:rFonts w:ascii="Tahoma" w:hAnsi="Tahoma" w:cs="Tahoma"/>
        </w:rPr>
        <w:t xml:space="preserve">terms of Section </w:t>
      </w:r>
      <w:r w:rsidR="00193625" w:rsidRPr="0027505F">
        <w:rPr>
          <w:rFonts w:ascii="Tahoma" w:hAnsi="Tahoma" w:cs="Tahoma"/>
        </w:rPr>
        <w:t>2(1)(a)</w:t>
      </w:r>
      <w:r w:rsidRPr="0027505F">
        <w:rPr>
          <w:rFonts w:ascii="Tahoma" w:hAnsi="Tahoma" w:cs="Tahoma"/>
        </w:rPr>
        <w:t xml:space="preserve"> of the Animals Protection Act 71 of 1962</w:t>
      </w:r>
      <w:r w:rsidR="00193625" w:rsidRPr="0027505F">
        <w:rPr>
          <w:rFonts w:ascii="Tahoma" w:hAnsi="Tahoma" w:cs="Tahoma"/>
        </w:rPr>
        <w:t xml:space="preserve"> for</w:t>
      </w:r>
      <w:r w:rsidR="00193625" w:rsidRPr="00984280">
        <w:rPr>
          <w:rFonts w:ascii="Tahoma" w:hAnsi="Tahoma" w:cs="Tahoma"/>
        </w:rPr>
        <w:t xml:space="preserve"> neglecting the </w:t>
      </w:r>
      <w:r w:rsidR="00C91E68">
        <w:rPr>
          <w:rFonts w:ascii="Tahoma" w:hAnsi="Tahoma" w:cs="Tahoma"/>
        </w:rPr>
        <w:t>African Grey parrots</w:t>
      </w:r>
      <w:r w:rsidR="00193625" w:rsidRPr="00984280">
        <w:rPr>
          <w:rFonts w:ascii="Tahoma" w:hAnsi="Tahoma" w:cs="Tahoma"/>
        </w:rPr>
        <w:t xml:space="preserve"> in </w:t>
      </w:r>
      <w:r w:rsidR="00B36804" w:rsidRPr="00984280">
        <w:rPr>
          <w:rFonts w:ascii="Tahoma" w:hAnsi="Tahoma" w:cs="Tahoma"/>
        </w:rPr>
        <w:t>their</w:t>
      </w:r>
      <w:r w:rsidR="00193625" w:rsidRPr="00984280">
        <w:rPr>
          <w:rFonts w:ascii="Tahoma" w:hAnsi="Tahoma" w:cs="Tahoma"/>
        </w:rPr>
        <w:t xml:space="preserve"> care</w:t>
      </w:r>
      <w:r w:rsidR="00C91E68">
        <w:rPr>
          <w:rFonts w:ascii="Tahoma" w:hAnsi="Tahoma" w:cs="Tahoma"/>
        </w:rPr>
        <w:t xml:space="preserve">. </w:t>
      </w:r>
    </w:p>
    <w:p w14:paraId="2E08691F" w14:textId="7221C258" w:rsidR="00984280" w:rsidRPr="00984280" w:rsidRDefault="00231928" w:rsidP="0027505F">
      <w:pPr>
        <w:spacing w:before="240" w:after="0" w:line="276" w:lineRule="auto"/>
        <w:jc w:val="center"/>
        <w:rPr>
          <w:rFonts w:ascii="Tahoma" w:hAnsi="Tahoma" w:cs="Tahoma"/>
          <w:b/>
        </w:rPr>
      </w:pPr>
      <w:r>
        <w:rPr>
          <w:rFonts w:ascii="Tahoma" w:hAnsi="Tahoma" w:cs="Tahoma"/>
          <w:b/>
        </w:rPr>
        <w:t>8.</w:t>
      </w:r>
    </w:p>
    <w:p w14:paraId="3A8AA970" w14:textId="46997AA3" w:rsidR="00984280" w:rsidRPr="00984280" w:rsidRDefault="00984280" w:rsidP="00984280">
      <w:pPr>
        <w:spacing w:after="0" w:line="276" w:lineRule="auto"/>
        <w:jc w:val="both"/>
        <w:rPr>
          <w:rFonts w:ascii="Tahoma" w:hAnsi="Tahoma" w:cs="Tahoma"/>
        </w:rPr>
      </w:pPr>
      <w:r w:rsidRPr="00984280">
        <w:rPr>
          <w:rFonts w:ascii="Tahoma" w:hAnsi="Tahoma" w:cs="Tahoma"/>
        </w:rPr>
        <w:t xml:space="preserve">I </w:t>
      </w:r>
      <w:r w:rsidR="0027505F">
        <w:rPr>
          <w:rFonts w:ascii="Tahoma" w:hAnsi="Tahoma" w:cs="Tahoma"/>
        </w:rPr>
        <w:t xml:space="preserve">hereby respectfully </w:t>
      </w:r>
      <w:r w:rsidRPr="00984280">
        <w:rPr>
          <w:rFonts w:ascii="Tahoma" w:hAnsi="Tahoma" w:cs="Tahoma"/>
        </w:rPr>
        <w:t xml:space="preserve">request </w:t>
      </w:r>
      <w:r w:rsidR="00C91E68">
        <w:rPr>
          <w:rFonts w:ascii="Tahoma" w:hAnsi="Tahoma" w:cs="Tahoma"/>
        </w:rPr>
        <w:t xml:space="preserve">that Mrs </w:t>
      </w:r>
      <w:proofErr w:type="spellStart"/>
      <w:r w:rsidR="00C91E68">
        <w:rPr>
          <w:rFonts w:ascii="Tahoma" w:hAnsi="Tahoma" w:cs="Tahoma"/>
        </w:rPr>
        <w:t>Auriel</w:t>
      </w:r>
      <w:proofErr w:type="spellEnd"/>
      <w:r w:rsidR="00C91E68">
        <w:rPr>
          <w:rFonts w:ascii="Tahoma" w:hAnsi="Tahoma" w:cs="Tahoma"/>
        </w:rPr>
        <w:t xml:space="preserve"> Sue Yin Warries with ID number 7002270218083 </w:t>
      </w:r>
      <w:r w:rsidR="00C91E68" w:rsidRPr="00984280">
        <w:rPr>
          <w:rFonts w:ascii="Tahoma" w:hAnsi="Tahoma" w:cs="Tahoma"/>
        </w:rPr>
        <w:t xml:space="preserve">and Ms </w:t>
      </w:r>
      <w:r w:rsidR="00C91E68">
        <w:rPr>
          <w:rFonts w:ascii="Tahoma" w:hAnsi="Tahoma" w:cs="Tahoma"/>
        </w:rPr>
        <w:t xml:space="preserve">Sandra Estelle York with ID number 5001180671086 </w:t>
      </w:r>
      <w:r w:rsidR="00C91E68" w:rsidRPr="00984280">
        <w:rPr>
          <w:rFonts w:ascii="Tahoma" w:hAnsi="Tahoma" w:cs="Tahoma"/>
        </w:rPr>
        <w:t>be</w:t>
      </w:r>
      <w:r w:rsidRPr="00984280">
        <w:rPr>
          <w:rFonts w:ascii="Tahoma" w:hAnsi="Tahoma" w:cs="Tahoma"/>
        </w:rPr>
        <w:t xml:space="preserve"> charged in </w:t>
      </w:r>
      <w:r w:rsidR="00193625" w:rsidRPr="00984280">
        <w:rPr>
          <w:rFonts w:ascii="Tahoma" w:hAnsi="Tahoma" w:cs="Tahoma"/>
        </w:rPr>
        <w:t xml:space="preserve">terms of Section </w:t>
      </w:r>
      <w:r w:rsidR="00193625" w:rsidRPr="0027505F">
        <w:rPr>
          <w:rFonts w:ascii="Tahoma" w:hAnsi="Tahoma" w:cs="Tahoma"/>
        </w:rPr>
        <w:t>2(1)(b)</w:t>
      </w:r>
      <w:r w:rsidRPr="00984280">
        <w:rPr>
          <w:rFonts w:ascii="Tahoma" w:hAnsi="Tahoma" w:cs="Tahoma"/>
        </w:rPr>
        <w:t xml:space="preserve"> of the Animals Protection Act 71 of 1962</w:t>
      </w:r>
      <w:r w:rsidR="00193625" w:rsidRPr="00984280">
        <w:rPr>
          <w:rFonts w:ascii="Tahoma" w:hAnsi="Tahoma" w:cs="Tahoma"/>
        </w:rPr>
        <w:t xml:space="preserve"> for </w:t>
      </w:r>
      <w:r w:rsidR="00E06420">
        <w:rPr>
          <w:rFonts w:ascii="Tahoma" w:hAnsi="Tahoma" w:cs="Tahoma"/>
        </w:rPr>
        <w:t xml:space="preserve">confining the African </w:t>
      </w:r>
      <w:r w:rsidR="00E97916">
        <w:rPr>
          <w:rFonts w:ascii="Tahoma" w:hAnsi="Tahoma" w:cs="Tahoma"/>
        </w:rPr>
        <w:t>G</w:t>
      </w:r>
      <w:r w:rsidR="00E06420">
        <w:rPr>
          <w:rFonts w:ascii="Tahoma" w:hAnsi="Tahoma" w:cs="Tahoma"/>
        </w:rPr>
        <w:t xml:space="preserve">rey parrots in their care to unhygienic cages affording inadequate space and light. </w:t>
      </w:r>
    </w:p>
    <w:p w14:paraId="453BD2BE" w14:textId="130EE4C2" w:rsidR="00984280" w:rsidRPr="00984280" w:rsidRDefault="00231928" w:rsidP="0027505F">
      <w:pPr>
        <w:spacing w:before="240" w:after="0" w:line="276" w:lineRule="auto"/>
        <w:jc w:val="center"/>
        <w:rPr>
          <w:rFonts w:ascii="Tahoma" w:hAnsi="Tahoma" w:cs="Tahoma"/>
          <w:b/>
        </w:rPr>
      </w:pPr>
      <w:r>
        <w:rPr>
          <w:rFonts w:ascii="Tahoma" w:hAnsi="Tahoma" w:cs="Tahoma"/>
          <w:b/>
        </w:rPr>
        <w:t>9.</w:t>
      </w:r>
    </w:p>
    <w:p w14:paraId="479205B0" w14:textId="7F8D8FA9" w:rsidR="00984280" w:rsidRDefault="00984280" w:rsidP="00984280">
      <w:pPr>
        <w:spacing w:after="0" w:line="276" w:lineRule="auto"/>
        <w:jc w:val="both"/>
        <w:rPr>
          <w:rFonts w:ascii="Tahoma" w:hAnsi="Tahoma" w:cs="Tahoma"/>
        </w:rPr>
      </w:pPr>
      <w:r w:rsidRPr="00984280">
        <w:rPr>
          <w:rFonts w:ascii="Tahoma" w:hAnsi="Tahoma" w:cs="Tahoma"/>
        </w:rPr>
        <w:t xml:space="preserve">I </w:t>
      </w:r>
      <w:r w:rsidR="0027505F">
        <w:rPr>
          <w:rFonts w:ascii="Tahoma" w:hAnsi="Tahoma" w:cs="Tahoma"/>
        </w:rPr>
        <w:t xml:space="preserve">hereby respectfully </w:t>
      </w:r>
      <w:r w:rsidRPr="00984280">
        <w:rPr>
          <w:rFonts w:ascii="Tahoma" w:hAnsi="Tahoma" w:cs="Tahoma"/>
        </w:rPr>
        <w:t xml:space="preserve">request that </w:t>
      </w:r>
      <w:r w:rsidR="00C91E68">
        <w:rPr>
          <w:rFonts w:ascii="Tahoma" w:hAnsi="Tahoma" w:cs="Tahoma"/>
        </w:rPr>
        <w:t xml:space="preserve">Mrs </w:t>
      </w:r>
      <w:proofErr w:type="spellStart"/>
      <w:r w:rsidR="00C91E68">
        <w:rPr>
          <w:rFonts w:ascii="Tahoma" w:hAnsi="Tahoma" w:cs="Tahoma"/>
        </w:rPr>
        <w:t>Auriel</w:t>
      </w:r>
      <w:proofErr w:type="spellEnd"/>
      <w:r w:rsidR="00C91E68">
        <w:rPr>
          <w:rFonts w:ascii="Tahoma" w:hAnsi="Tahoma" w:cs="Tahoma"/>
        </w:rPr>
        <w:t xml:space="preserve"> Sue Yin Warries with ID number </w:t>
      </w:r>
      <w:r w:rsidR="00231928">
        <w:rPr>
          <w:rFonts w:ascii="Tahoma" w:hAnsi="Tahoma" w:cs="Tahoma"/>
        </w:rPr>
        <w:t xml:space="preserve">7002270218083 </w:t>
      </w:r>
      <w:r w:rsidR="00231928" w:rsidRPr="00984280">
        <w:rPr>
          <w:rFonts w:ascii="Tahoma" w:hAnsi="Tahoma" w:cs="Tahoma"/>
        </w:rPr>
        <w:t>and</w:t>
      </w:r>
      <w:r w:rsidR="00C91E68" w:rsidRPr="00984280">
        <w:rPr>
          <w:rFonts w:ascii="Tahoma" w:hAnsi="Tahoma" w:cs="Tahoma"/>
        </w:rPr>
        <w:t xml:space="preserve"> Ms </w:t>
      </w:r>
      <w:r w:rsidR="00C91E68">
        <w:rPr>
          <w:rFonts w:ascii="Tahoma" w:hAnsi="Tahoma" w:cs="Tahoma"/>
        </w:rPr>
        <w:t xml:space="preserve">Sandra Estelle York with ID number 5001180671086 </w:t>
      </w:r>
      <w:r w:rsidRPr="00984280">
        <w:rPr>
          <w:rFonts w:ascii="Tahoma" w:hAnsi="Tahoma" w:cs="Tahoma"/>
        </w:rPr>
        <w:t xml:space="preserve">be charged in </w:t>
      </w:r>
      <w:r w:rsidR="00BA1202" w:rsidRPr="00984280">
        <w:rPr>
          <w:rFonts w:ascii="Tahoma" w:hAnsi="Tahoma" w:cs="Tahoma"/>
        </w:rPr>
        <w:t>terms of Section 2(1)(</w:t>
      </w:r>
      <w:r w:rsidR="00C57954">
        <w:rPr>
          <w:rFonts w:ascii="Tahoma" w:hAnsi="Tahoma" w:cs="Tahoma"/>
        </w:rPr>
        <w:t>c</w:t>
      </w:r>
      <w:r w:rsidR="00BA1202" w:rsidRPr="00984280">
        <w:rPr>
          <w:rFonts w:ascii="Tahoma" w:hAnsi="Tahoma" w:cs="Tahoma"/>
        </w:rPr>
        <w:t xml:space="preserve">) </w:t>
      </w:r>
      <w:r w:rsidRPr="00984280">
        <w:rPr>
          <w:rFonts w:ascii="Tahoma" w:hAnsi="Tahoma" w:cs="Tahoma"/>
        </w:rPr>
        <w:t xml:space="preserve">of the Animals Protection Act 71 of 1962 </w:t>
      </w:r>
      <w:r w:rsidR="00BA1202" w:rsidRPr="00984280">
        <w:rPr>
          <w:rFonts w:ascii="Tahoma" w:hAnsi="Tahoma" w:cs="Tahoma"/>
        </w:rPr>
        <w:t xml:space="preserve">for </w:t>
      </w:r>
      <w:r w:rsidR="00E06420">
        <w:rPr>
          <w:rFonts w:ascii="Tahoma" w:hAnsi="Tahoma" w:cs="Tahoma"/>
        </w:rPr>
        <w:t xml:space="preserve">denying water to the African Grey parrot </w:t>
      </w:r>
      <w:r w:rsidR="00C57954">
        <w:rPr>
          <w:rFonts w:ascii="Tahoma" w:hAnsi="Tahoma" w:cs="Tahoma"/>
        </w:rPr>
        <w:t>found without access to water whilst in their care</w:t>
      </w:r>
      <w:r w:rsidR="00231928">
        <w:rPr>
          <w:rFonts w:ascii="Tahoma" w:hAnsi="Tahoma" w:cs="Tahoma"/>
        </w:rPr>
        <w:t xml:space="preserve">. </w:t>
      </w:r>
      <w:r w:rsidR="00E06420">
        <w:rPr>
          <w:rFonts w:ascii="Tahoma" w:hAnsi="Tahoma" w:cs="Tahoma"/>
        </w:rPr>
        <w:t xml:space="preserve"> </w:t>
      </w:r>
      <w:r w:rsidR="00C91E68">
        <w:rPr>
          <w:rFonts w:ascii="Tahoma" w:hAnsi="Tahoma" w:cs="Tahoma"/>
        </w:rPr>
        <w:t xml:space="preserve"> </w:t>
      </w:r>
    </w:p>
    <w:p w14:paraId="74CD361C" w14:textId="03205544" w:rsidR="00C57954" w:rsidRPr="00C57954" w:rsidRDefault="00C57954" w:rsidP="00C57954">
      <w:pPr>
        <w:spacing w:before="240" w:after="0" w:line="276" w:lineRule="auto"/>
        <w:jc w:val="center"/>
        <w:rPr>
          <w:rFonts w:ascii="Tahoma" w:hAnsi="Tahoma" w:cs="Tahoma"/>
          <w:b/>
        </w:rPr>
      </w:pPr>
      <w:r w:rsidRPr="00C57954">
        <w:rPr>
          <w:rFonts w:ascii="Tahoma" w:hAnsi="Tahoma" w:cs="Tahoma"/>
          <w:b/>
        </w:rPr>
        <w:t>10.</w:t>
      </w:r>
    </w:p>
    <w:p w14:paraId="722681D0" w14:textId="6E445BB8" w:rsidR="00C57954" w:rsidRDefault="00C57954" w:rsidP="00C57954">
      <w:pPr>
        <w:spacing w:after="0" w:line="276" w:lineRule="auto"/>
        <w:jc w:val="both"/>
        <w:rPr>
          <w:rFonts w:ascii="Tahoma" w:hAnsi="Tahoma" w:cs="Tahoma"/>
        </w:rPr>
      </w:pPr>
      <w:r w:rsidRPr="00984280">
        <w:rPr>
          <w:rFonts w:ascii="Tahoma" w:hAnsi="Tahoma" w:cs="Tahoma"/>
        </w:rPr>
        <w:t xml:space="preserve">I </w:t>
      </w:r>
      <w:r>
        <w:rPr>
          <w:rFonts w:ascii="Tahoma" w:hAnsi="Tahoma" w:cs="Tahoma"/>
        </w:rPr>
        <w:t xml:space="preserve">hereby respectfully </w:t>
      </w:r>
      <w:r w:rsidRPr="00984280">
        <w:rPr>
          <w:rFonts w:ascii="Tahoma" w:hAnsi="Tahoma" w:cs="Tahoma"/>
        </w:rPr>
        <w:t xml:space="preserve">request that </w:t>
      </w:r>
      <w:r>
        <w:rPr>
          <w:rFonts w:ascii="Tahoma" w:hAnsi="Tahoma" w:cs="Tahoma"/>
        </w:rPr>
        <w:t xml:space="preserve">Mrs </w:t>
      </w:r>
      <w:proofErr w:type="spellStart"/>
      <w:r>
        <w:rPr>
          <w:rFonts w:ascii="Tahoma" w:hAnsi="Tahoma" w:cs="Tahoma"/>
        </w:rPr>
        <w:t>Auriel</w:t>
      </w:r>
      <w:proofErr w:type="spellEnd"/>
      <w:r>
        <w:rPr>
          <w:rFonts w:ascii="Tahoma" w:hAnsi="Tahoma" w:cs="Tahoma"/>
        </w:rPr>
        <w:t xml:space="preserve"> Sue Yin Warries with ID number 7002270218083 </w:t>
      </w:r>
      <w:r w:rsidRPr="00984280">
        <w:rPr>
          <w:rFonts w:ascii="Tahoma" w:hAnsi="Tahoma" w:cs="Tahoma"/>
        </w:rPr>
        <w:t xml:space="preserve">and Ms </w:t>
      </w:r>
      <w:r>
        <w:rPr>
          <w:rFonts w:ascii="Tahoma" w:hAnsi="Tahoma" w:cs="Tahoma"/>
        </w:rPr>
        <w:t xml:space="preserve">Sandra Estelle York with ID number 5001180671086 </w:t>
      </w:r>
      <w:r w:rsidRPr="00984280">
        <w:rPr>
          <w:rFonts w:ascii="Tahoma" w:hAnsi="Tahoma" w:cs="Tahoma"/>
        </w:rPr>
        <w:t>be charged in terms of Section 2(1)(</w:t>
      </w:r>
      <w:r>
        <w:rPr>
          <w:rFonts w:ascii="Tahoma" w:hAnsi="Tahoma" w:cs="Tahoma"/>
        </w:rPr>
        <w:t>e</w:t>
      </w:r>
      <w:r w:rsidRPr="00984280">
        <w:rPr>
          <w:rFonts w:ascii="Tahoma" w:hAnsi="Tahoma" w:cs="Tahoma"/>
        </w:rPr>
        <w:t xml:space="preserve">) of the Animals Protection Act 71 of 1962 for </w:t>
      </w:r>
      <w:r w:rsidR="004E4FE2">
        <w:rPr>
          <w:rFonts w:ascii="Tahoma" w:hAnsi="Tahoma" w:cs="Tahoma"/>
        </w:rPr>
        <w:t xml:space="preserve">keeping the African grey parrots in their care in dirty and unhygienic conditions with accumulated faeces and rotting food. </w:t>
      </w:r>
    </w:p>
    <w:p w14:paraId="4F462866" w14:textId="65515D0B" w:rsidR="00C57954" w:rsidRPr="00C57954" w:rsidRDefault="00C57954" w:rsidP="00C57954">
      <w:pPr>
        <w:spacing w:before="240" w:after="0" w:line="276" w:lineRule="auto"/>
        <w:jc w:val="center"/>
        <w:rPr>
          <w:rFonts w:ascii="Tahoma" w:hAnsi="Tahoma" w:cs="Tahoma"/>
          <w:b/>
        </w:rPr>
      </w:pPr>
      <w:r w:rsidRPr="00C57954">
        <w:rPr>
          <w:rFonts w:ascii="Tahoma" w:hAnsi="Tahoma" w:cs="Tahoma"/>
          <w:b/>
        </w:rPr>
        <w:t>11.</w:t>
      </w:r>
    </w:p>
    <w:p w14:paraId="7199C962" w14:textId="7EFB6F78" w:rsidR="00C57954" w:rsidRDefault="00C57954" w:rsidP="00C57954">
      <w:pPr>
        <w:spacing w:after="0" w:line="276" w:lineRule="auto"/>
        <w:jc w:val="both"/>
        <w:rPr>
          <w:rFonts w:ascii="Tahoma" w:hAnsi="Tahoma" w:cs="Tahoma"/>
        </w:rPr>
      </w:pPr>
      <w:r w:rsidRPr="00984280">
        <w:rPr>
          <w:rFonts w:ascii="Tahoma" w:hAnsi="Tahoma" w:cs="Tahoma"/>
        </w:rPr>
        <w:t xml:space="preserve">I </w:t>
      </w:r>
      <w:r>
        <w:rPr>
          <w:rFonts w:ascii="Tahoma" w:hAnsi="Tahoma" w:cs="Tahoma"/>
        </w:rPr>
        <w:t xml:space="preserve">hereby respectfully </w:t>
      </w:r>
      <w:r w:rsidRPr="00984280">
        <w:rPr>
          <w:rFonts w:ascii="Tahoma" w:hAnsi="Tahoma" w:cs="Tahoma"/>
        </w:rPr>
        <w:t xml:space="preserve">request that </w:t>
      </w:r>
      <w:r>
        <w:rPr>
          <w:rFonts w:ascii="Tahoma" w:hAnsi="Tahoma" w:cs="Tahoma"/>
        </w:rPr>
        <w:t xml:space="preserve">Mrs </w:t>
      </w:r>
      <w:proofErr w:type="spellStart"/>
      <w:r>
        <w:rPr>
          <w:rFonts w:ascii="Tahoma" w:hAnsi="Tahoma" w:cs="Tahoma"/>
        </w:rPr>
        <w:t>Auriel</w:t>
      </w:r>
      <w:proofErr w:type="spellEnd"/>
      <w:r>
        <w:rPr>
          <w:rFonts w:ascii="Tahoma" w:hAnsi="Tahoma" w:cs="Tahoma"/>
        </w:rPr>
        <w:t xml:space="preserve"> Sue Yin Warries with ID number 7002270218083 </w:t>
      </w:r>
      <w:r w:rsidRPr="00984280">
        <w:rPr>
          <w:rFonts w:ascii="Tahoma" w:hAnsi="Tahoma" w:cs="Tahoma"/>
        </w:rPr>
        <w:t xml:space="preserve">and Ms </w:t>
      </w:r>
      <w:r>
        <w:rPr>
          <w:rFonts w:ascii="Tahoma" w:hAnsi="Tahoma" w:cs="Tahoma"/>
        </w:rPr>
        <w:t xml:space="preserve">Sandra Estelle York with ID number 5001180671086 </w:t>
      </w:r>
      <w:r w:rsidRPr="00984280">
        <w:rPr>
          <w:rFonts w:ascii="Tahoma" w:hAnsi="Tahoma" w:cs="Tahoma"/>
        </w:rPr>
        <w:t>be charged in terms of Section 2(1)(</w:t>
      </w:r>
      <w:r>
        <w:rPr>
          <w:rFonts w:ascii="Tahoma" w:hAnsi="Tahoma" w:cs="Tahoma"/>
        </w:rPr>
        <w:t>m</w:t>
      </w:r>
      <w:r w:rsidRPr="00984280">
        <w:rPr>
          <w:rFonts w:ascii="Tahoma" w:hAnsi="Tahoma" w:cs="Tahoma"/>
        </w:rPr>
        <w:t>)</w:t>
      </w:r>
      <w:r w:rsidR="00996897">
        <w:rPr>
          <w:rFonts w:ascii="Tahoma" w:hAnsi="Tahoma" w:cs="Tahoma"/>
        </w:rPr>
        <w:t>(</w:t>
      </w:r>
      <w:proofErr w:type="spellStart"/>
      <w:r w:rsidR="00996897">
        <w:rPr>
          <w:rFonts w:ascii="Tahoma" w:hAnsi="Tahoma" w:cs="Tahoma"/>
        </w:rPr>
        <w:t>i</w:t>
      </w:r>
      <w:proofErr w:type="spellEnd"/>
      <w:r w:rsidR="00996897">
        <w:rPr>
          <w:rFonts w:ascii="Tahoma" w:hAnsi="Tahoma" w:cs="Tahoma"/>
        </w:rPr>
        <w:t xml:space="preserve">) </w:t>
      </w:r>
      <w:r w:rsidRPr="00984280">
        <w:rPr>
          <w:rFonts w:ascii="Tahoma" w:hAnsi="Tahoma" w:cs="Tahoma"/>
        </w:rPr>
        <w:t xml:space="preserve">of the Animals Protection Act 71 of 1962 for </w:t>
      </w:r>
      <w:r w:rsidR="00996897">
        <w:rPr>
          <w:rFonts w:ascii="Tahoma" w:hAnsi="Tahoma" w:cs="Tahoma"/>
        </w:rPr>
        <w:t xml:space="preserve">confining the African Grey parrots in their care without sufficient perching and adequate space and in extremely unhygienic conditions.  </w:t>
      </w:r>
      <w:r>
        <w:rPr>
          <w:rFonts w:ascii="Tahoma" w:hAnsi="Tahoma" w:cs="Tahoma"/>
        </w:rPr>
        <w:t xml:space="preserve">   </w:t>
      </w:r>
    </w:p>
    <w:p w14:paraId="76C8588F" w14:textId="4B03FC4D" w:rsidR="00C57954" w:rsidRPr="00C57954" w:rsidRDefault="00C57954" w:rsidP="00C57954">
      <w:pPr>
        <w:spacing w:before="240" w:after="0" w:line="276" w:lineRule="auto"/>
        <w:jc w:val="center"/>
        <w:rPr>
          <w:rFonts w:ascii="Tahoma" w:hAnsi="Tahoma" w:cs="Tahoma"/>
          <w:b/>
        </w:rPr>
      </w:pPr>
      <w:r w:rsidRPr="00C57954">
        <w:rPr>
          <w:rFonts w:ascii="Tahoma" w:hAnsi="Tahoma" w:cs="Tahoma"/>
          <w:b/>
        </w:rPr>
        <w:lastRenderedPageBreak/>
        <w:t>12.</w:t>
      </w:r>
    </w:p>
    <w:p w14:paraId="2CB26E0C" w14:textId="2A01081B" w:rsidR="00C57954" w:rsidRDefault="00C57954" w:rsidP="00C57954">
      <w:pPr>
        <w:spacing w:after="0" w:line="276" w:lineRule="auto"/>
        <w:jc w:val="both"/>
        <w:rPr>
          <w:rFonts w:ascii="Tahoma" w:hAnsi="Tahoma" w:cs="Tahoma"/>
        </w:rPr>
      </w:pPr>
      <w:r w:rsidRPr="00984280">
        <w:rPr>
          <w:rFonts w:ascii="Tahoma" w:hAnsi="Tahoma" w:cs="Tahoma"/>
        </w:rPr>
        <w:t xml:space="preserve">I </w:t>
      </w:r>
      <w:r>
        <w:rPr>
          <w:rFonts w:ascii="Tahoma" w:hAnsi="Tahoma" w:cs="Tahoma"/>
        </w:rPr>
        <w:t xml:space="preserve">hereby respectfully </w:t>
      </w:r>
      <w:r w:rsidRPr="00984280">
        <w:rPr>
          <w:rFonts w:ascii="Tahoma" w:hAnsi="Tahoma" w:cs="Tahoma"/>
        </w:rPr>
        <w:t xml:space="preserve">request that </w:t>
      </w:r>
      <w:r>
        <w:rPr>
          <w:rFonts w:ascii="Tahoma" w:hAnsi="Tahoma" w:cs="Tahoma"/>
        </w:rPr>
        <w:t xml:space="preserve">Mrs </w:t>
      </w:r>
      <w:proofErr w:type="spellStart"/>
      <w:r>
        <w:rPr>
          <w:rFonts w:ascii="Tahoma" w:hAnsi="Tahoma" w:cs="Tahoma"/>
        </w:rPr>
        <w:t>Auriel</w:t>
      </w:r>
      <w:proofErr w:type="spellEnd"/>
      <w:r>
        <w:rPr>
          <w:rFonts w:ascii="Tahoma" w:hAnsi="Tahoma" w:cs="Tahoma"/>
        </w:rPr>
        <w:t xml:space="preserve"> Sue Yin Warries with ID number 7002270218083 </w:t>
      </w:r>
      <w:r w:rsidRPr="00984280">
        <w:rPr>
          <w:rFonts w:ascii="Tahoma" w:hAnsi="Tahoma" w:cs="Tahoma"/>
        </w:rPr>
        <w:t xml:space="preserve">and Ms </w:t>
      </w:r>
      <w:r>
        <w:rPr>
          <w:rFonts w:ascii="Tahoma" w:hAnsi="Tahoma" w:cs="Tahoma"/>
        </w:rPr>
        <w:t xml:space="preserve">Sandra Estelle York with ID number 5001180671086 </w:t>
      </w:r>
      <w:r w:rsidRPr="00984280">
        <w:rPr>
          <w:rFonts w:ascii="Tahoma" w:hAnsi="Tahoma" w:cs="Tahoma"/>
        </w:rPr>
        <w:t>be charged in terms of Section 2(1)(</w:t>
      </w:r>
      <w:r>
        <w:rPr>
          <w:rFonts w:ascii="Tahoma" w:hAnsi="Tahoma" w:cs="Tahoma"/>
        </w:rPr>
        <w:t>m</w:t>
      </w:r>
      <w:r w:rsidRPr="00984280">
        <w:rPr>
          <w:rFonts w:ascii="Tahoma" w:hAnsi="Tahoma" w:cs="Tahoma"/>
        </w:rPr>
        <w:t>)</w:t>
      </w:r>
      <w:r w:rsidR="00996897">
        <w:rPr>
          <w:rFonts w:ascii="Tahoma" w:hAnsi="Tahoma" w:cs="Tahoma"/>
        </w:rPr>
        <w:t>(ii)</w:t>
      </w:r>
      <w:r w:rsidRPr="00984280">
        <w:rPr>
          <w:rFonts w:ascii="Tahoma" w:hAnsi="Tahoma" w:cs="Tahoma"/>
        </w:rPr>
        <w:t xml:space="preserve"> of the Animals Protection Act 71 of 1962 for </w:t>
      </w:r>
      <w:r w:rsidR="00996897">
        <w:rPr>
          <w:rFonts w:ascii="Tahoma" w:hAnsi="Tahoma" w:cs="Tahoma"/>
        </w:rPr>
        <w:t xml:space="preserve">confining the African Grey parrots in their care in a room providing inadequate light provision and in extremely unhygienic cages exposing the parrots to excessive dust.  </w:t>
      </w:r>
      <w:r>
        <w:rPr>
          <w:rFonts w:ascii="Tahoma" w:hAnsi="Tahoma" w:cs="Tahoma"/>
        </w:rPr>
        <w:t xml:space="preserve">   </w:t>
      </w:r>
    </w:p>
    <w:p w14:paraId="3369CE23" w14:textId="3FF2055E" w:rsidR="00C57954" w:rsidRPr="00C57954" w:rsidRDefault="00C57954" w:rsidP="00C57954">
      <w:pPr>
        <w:spacing w:before="240" w:after="0" w:line="276" w:lineRule="auto"/>
        <w:jc w:val="center"/>
        <w:rPr>
          <w:rFonts w:ascii="Tahoma" w:hAnsi="Tahoma" w:cs="Tahoma"/>
          <w:b/>
        </w:rPr>
      </w:pPr>
      <w:r w:rsidRPr="00C57954">
        <w:rPr>
          <w:rFonts w:ascii="Tahoma" w:hAnsi="Tahoma" w:cs="Tahoma"/>
          <w:b/>
        </w:rPr>
        <w:t>13.</w:t>
      </w:r>
    </w:p>
    <w:p w14:paraId="679DD2F2" w14:textId="5558780E" w:rsidR="00C57954" w:rsidRPr="00984280" w:rsidRDefault="00C57954" w:rsidP="00C57954">
      <w:pPr>
        <w:spacing w:after="0" w:line="276" w:lineRule="auto"/>
        <w:jc w:val="both"/>
        <w:rPr>
          <w:rFonts w:ascii="Tahoma" w:hAnsi="Tahoma" w:cs="Tahoma"/>
        </w:rPr>
      </w:pPr>
      <w:r w:rsidRPr="00984280">
        <w:rPr>
          <w:rFonts w:ascii="Tahoma" w:hAnsi="Tahoma" w:cs="Tahoma"/>
        </w:rPr>
        <w:t xml:space="preserve">I </w:t>
      </w:r>
      <w:r>
        <w:rPr>
          <w:rFonts w:ascii="Tahoma" w:hAnsi="Tahoma" w:cs="Tahoma"/>
        </w:rPr>
        <w:t xml:space="preserve">hereby respectfully </w:t>
      </w:r>
      <w:r w:rsidRPr="00984280">
        <w:rPr>
          <w:rFonts w:ascii="Tahoma" w:hAnsi="Tahoma" w:cs="Tahoma"/>
        </w:rPr>
        <w:t xml:space="preserve">request that </w:t>
      </w:r>
      <w:r>
        <w:rPr>
          <w:rFonts w:ascii="Tahoma" w:hAnsi="Tahoma" w:cs="Tahoma"/>
        </w:rPr>
        <w:t xml:space="preserve">Mrs </w:t>
      </w:r>
      <w:proofErr w:type="spellStart"/>
      <w:r>
        <w:rPr>
          <w:rFonts w:ascii="Tahoma" w:hAnsi="Tahoma" w:cs="Tahoma"/>
        </w:rPr>
        <w:t>Auriel</w:t>
      </w:r>
      <w:proofErr w:type="spellEnd"/>
      <w:r>
        <w:rPr>
          <w:rFonts w:ascii="Tahoma" w:hAnsi="Tahoma" w:cs="Tahoma"/>
        </w:rPr>
        <w:t xml:space="preserve"> Sue Yin Warries with ID number 7002270218083 </w:t>
      </w:r>
      <w:r w:rsidRPr="00984280">
        <w:rPr>
          <w:rFonts w:ascii="Tahoma" w:hAnsi="Tahoma" w:cs="Tahoma"/>
        </w:rPr>
        <w:t xml:space="preserve">and Ms </w:t>
      </w:r>
      <w:r>
        <w:rPr>
          <w:rFonts w:ascii="Tahoma" w:hAnsi="Tahoma" w:cs="Tahoma"/>
        </w:rPr>
        <w:t xml:space="preserve">Sandra Estelle York with ID number 5001180671086 </w:t>
      </w:r>
      <w:r w:rsidRPr="00984280">
        <w:rPr>
          <w:rFonts w:ascii="Tahoma" w:hAnsi="Tahoma" w:cs="Tahoma"/>
        </w:rPr>
        <w:t>be charged in terms of Section 2(1)(</w:t>
      </w:r>
      <w:r>
        <w:rPr>
          <w:rFonts w:ascii="Tahoma" w:hAnsi="Tahoma" w:cs="Tahoma"/>
        </w:rPr>
        <w:t>m</w:t>
      </w:r>
      <w:r w:rsidRPr="00984280">
        <w:rPr>
          <w:rFonts w:ascii="Tahoma" w:hAnsi="Tahoma" w:cs="Tahoma"/>
        </w:rPr>
        <w:t>)</w:t>
      </w:r>
      <w:r w:rsidR="00996897">
        <w:rPr>
          <w:rFonts w:ascii="Tahoma" w:hAnsi="Tahoma" w:cs="Tahoma"/>
        </w:rPr>
        <w:t>(iii)</w:t>
      </w:r>
      <w:r w:rsidRPr="00984280">
        <w:rPr>
          <w:rFonts w:ascii="Tahoma" w:hAnsi="Tahoma" w:cs="Tahoma"/>
        </w:rPr>
        <w:t xml:space="preserve"> of the Animals Protection Act 71 of 1962 for </w:t>
      </w:r>
      <w:r w:rsidR="00996897">
        <w:rPr>
          <w:rFonts w:ascii="Tahoma" w:hAnsi="Tahoma" w:cs="Tahoma"/>
        </w:rPr>
        <w:t xml:space="preserve">confining the African Grey parrots in their care without making provision of adequate potable water for such parrots. </w:t>
      </w:r>
      <w:r>
        <w:rPr>
          <w:rFonts w:ascii="Tahoma" w:hAnsi="Tahoma" w:cs="Tahoma"/>
        </w:rPr>
        <w:t xml:space="preserve">   </w:t>
      </w:r>
    </w:p>
    <w:p w14:paraId="64E1690B" w14:textId="0F637026" w:rsidR="00984280" w:rsidRPr="00984280" w:rsidRDefault="00231928" w:rsidP="0027505F">
      <w:pPr>
        <w:spacing w:before="240" w:after="0" w:line="276" w:lineRule="auto"/>
        <w:jc w:val="center"/>
        <w:rPr>
          <w:rFonts w:ascii="Tahoma" w:hAnsi="Tahoma" w:cs="Tahoma"/>
          <w:b/>
        </w:rPr>
      </w:pPr>
      <w:r>
        <w:rPr>
          <w:rFonts w:ascii="Tahoma" w:hAnsi="Tahoma" w:cs="Tahoma"/>
          <w:b/>
        </w:rPr>
        <w:t>1</w:t>
      </w:r>
      <w:r w:rsidR="00C57954">
        <w:rPr>
          <w:rFonts w:ascii="Tahoma" w:hAnsi="Tahoma" w:cs="Tahoma"/>
          <w:b/>
        </w:rPr>
        <w:t>4</w:t>
      </w:r>
      <w:r>
        <w:rPr>
          <w:rFonts w:ascii="Tahoma" w:hAnsi="Tahoma" w:cs="Tahoma"/>
          <w:b/>
        </w:rPr>
        <w:t>.</w:t>
      </w:r>
    </w:p>
    <w:p w14:paraId="031ADE48" w14:textId="540E2CE9" w:rsidR="00984280" w:rsidRPr="00984280" w:rsidRDefault="00984280" w:rsidP="00984280">
      <w:pPr>
        <w:spacing w:after="0" w:line="276" w:lineRule="auto"/>
        <w:jc w:val="both"/>
        <w:rPr>
          <w:rFonts w:ascii="Tahoma" w:hAnsi="Tahoma" w:cs="Tahoma"/>
        </w:rPr>
      </w:pPr>
      <w:r w:rsidRPr="00984280">
        <w:rPr>
          <w:rFonts w:ascii="Tahoma" w:hAnsi="Tahoma" w:cs="Tahoma"/>
        </w:rPr>
        <w:t xml:space="preserve">I </w:t>
      </w:r>
      <w:r w:rsidR="0027505F">
        <w:rPr>
          <w:rFonts w:ascii="Tahoma" w:hAnsi="Tahoma" w:cs="Tahoma"/>
        </w:rPr>
        <w:t xml:space="preserve">hereby respectfully </w:t>
      </w:r>
      <w:r w:rsidRPr="00984280">
        <w:rPr>
          <w:rFonts w:ascii="Tahoma" w:hAnsi="Tahoma" w:cs="Tahoma"/>
        </w:rPr>
        <w:t xml:space="preserve">request that </w:t>
      </w:r>
      <w:r w:rsidR="00C91E68">
        <w:rPr>
          <w:rFonts w:ascii="Tahoma" w:hAnsi="Tahoma" w:cs="Tahoma"/>
        </w:rPr>
        <w:t xml:space="preserve">Mrs </w:t>
      </w:r>
      <w:proofErr w:type="spellStart"/>
      <w:r w:rsidR="00C91E68">
        <w:rPr>
          <w:rFonts w:ascii="Tahoma" w:hAnsi="Tahoma" w:cs="Tahoma"/>
        </w:rPr>
        <w:t>Auriel</w:t>
      </w:r>
      <w:proofErr w:type="spellEnd"/>
      <w:r w:rsidR="00C91E68">
        <w:rPr>
          <w:rFonts w:ascii="Tahoma" w:hAnsi="Tahoma" w:cs="Tahoma"/>
        </w:rPr>
        <w:t xml:space="preserve"> Sue Yin Warries with ID number 7002270218083 </w:t>
      </w:r>
      <w:r w:rsidR="00C91E68" w:rsidRPr="00984280">
        <w:rPr>
          <w:rFonts w:ascii="Tahoma" w:hAnsi="Tahoma" w:cs="Tahoma"/>
        </w:rPr>
        <w:t xml:space="preserve">and Ms </w:t>
      </w:r>
      <w:r w:rsidR="00C91E68">
        <w:rPr>
          <w:rFonts w:ascii="Tahoma" w:hAnsi="Tahoma" w:cs="Tahoma"/>
        </w:rPr>
        <w:t xml:space="preserve">Sandra Estelle York with ID number 5001180671086 </w:t>
      </w:r>
      <w:r w:rsidR="00C91E68" w:rsidRPr="00984280">
        <w:rPr>
          <w:rFonts w:ascii="Tahoma" w:hAnsi="Tahoma" w:cs="Tahoma"/>
        </w:rPr>
        <w:t>be</w:t>
      </w:r>
      <w:r w:rsidRPr="00984280">
        <w:rPr>
          <w:rFonts w:ascii="Tahoma" w:hAnsi="Tahoma" w:cs="Tahoma"/>
        </w:rPr>
        <w:t xml:space="preserve"> charged in </w:t>
      </w:r>
      <w:r w:rsidR="00BA1202" w:rsidRPr="00984280">
        <w:rPr>
          <w:rFonts w:ascii="Tahoma" w:hAnsi="Tahoma" w:cs="Tahoma"/>
        </w:rPr>
        <w:t xml:space="preserve">terms of 2(1)(q) </w:t>
      </w:r>
      <w:r w:rsidR="00193625" w:rsidRPr="00984280">
        <w:rPr>
          <w:rFonts w:ascii="Tahoma" w:hAnsi="Tahoma" w:cs="Tahoma"/>
        </w:rPr>
        <w:t xml:space="preserve">for </w:t>
      </w:r>
      <w:r w:rsidR="00231928">
        <w:rPr>
          <w:rFonts w:ascii="Tahoma" w:hAnsi="Tahoma" w:cs="Tahoma"/>
        </w:rPr>
        <w:t xml:space="preserve">causing, assisting in, and </w:t>
      </w:r>
      <w:r w:rsidR="00193625" w:rsidRPr="00984280">
        <w:rPr>
          <w:rFonts w:ascii="Tahoma" w:hAnsi="Tahoma" w:cs="Tahoma"/>
        </w:rPr>
        <w:t xml:space="preserve">permitting the commission and omission of acts </w:t>
      </w:r>
      <w:r w:rsidR="00996897">
        <w:rPr>
          <w:rFonts w:ascii="Tahoma" w:hAnsi="Tahoma" w:cs="Tahoma"/>
        </w:rPr>
        <w:t xml:space="preserve">which resulted in the aforementioned contraventions and unnecessary suffering to the African Grey parrots in their care.  </w:t>
      </w:r>
    </w:p>
    <w:p w14:paraId="1D6411E1" w14:textId="3AEBD84D" w:rsidR="00984280" w:rsidRPr="00984280" w:rsidRDefault="00231928" w:rsidP="0027505F">
      <w:pPr>
        <w:spacing w:before="240" w:after="0" w:line="276" w:lineRule="auto"/>
        <w:jc w:val="center"/>
        <w:rPr>
          <w:rFonts w:ascii="Tahoma" w:hAnsi="Tahoma" w:cs="Tahoma"/>
          <w:b/>
        </w:rPr>
      </w:pPr>
      <w:r>
        <w:rPr>
          <w:rFonts w:ascii="Tahoma" w:hAnsi="Tahoma" w:cs="Tahoma"/>
          <w:b/>
        </w:rPr>
        <w:t>1</w:t>
      </w:r>
      <w:r w:rsidR="00C57954">
        <w:rPr>
          <w:rFonts w:ascii="Tahoma" w:hAnsi="Tahoma" w:cs="Tahoma"/>
          <w:b/>
        </w:rPr>
        <w:t>5</w:t>
      </w:r>
      <w:r>
        <w:rPr>
          <w:rFonts w:ascii="Tahoma" w:hAnsi="Tahoma" w:cs="Tahoma"/>
          <w:b/>
        </w:rPr>
        <w:t>.</w:t>
      </w:r>
    </w:p>
    <w:p w14:paraId="6003E410" w14:textId="2E248B62" w:rsidR="00231928" w:rsidRPr="00231928" w:rsidRDefault="00984280" w:rsidP="00231928">
      <w:pPr>
        <w:spacing w:after="0" w:line="276" w:lineRule="auto"/>
        <w:jc w:val="both"/>
        <w:rPr>
          <w:rFonts w:ascii="Tahoma" w:hAnsi="Tahoma" w:cs="Tahoma"/>
        </w:rPr>
      </w:pPr>
      <w:r w:rsidRPr="00984280">
        <w:rPr>
          <w:rFonts w:ascii="Tahoma" w:hAnsi="Tahoma" w:cs="Tahoma"/>
        </w:rPr>
        <w:t xml:space="preserve">I </w:t>
      </w:r>
      <w:r w:rsidR="0027505F">
        <w:rPr>
          <w:rFonts w:ascii="Tahoma" w:hAnsi="Tahoma" w:cs="Tahoma"/>
        </w:rPr>
        <w:t xml:space="preserve">hereby respectfully </w:t>
      </w:r>
      <w:r w:rsidRPr="00984280">
        <w:rPr>
          <w:rFonts w:ascii="Tahoma" w:hAnsi="Tahoma" w:cs="Tahoma"/>
        </w:rPr>
        <w:t xml:space="preserve">request that </w:t>
      </w:r>
      <w:r w:rsidR="00C91E68">
        <w:rPr>
          <w:rFonts w:ascii="Tahoma" w:hAnsi="Tahoma" w:cs="Tahoma"/>
        </w:rPr>
        <w:t xml:space="preserve">Mrs </w:t>
      </w:r>
      <w:proofErr w:type="spellStart"/>
      <w:r w:rsidR="00C91E68">
        <w:rPr>
          <w:rFonts w:ascii="Tahoma" w:hAnsi="Tahoma" w:cs="Tahoma"/>
        </w:rPr>
        <w:t>Auriel</w:t>
      </w:r>
      <w:proofErr w:type="spellEnd"/>
      <w:r w:rsidR="00C91E68">
        <w:rPr>
          <w:rFonts w:ascii="Tahoma" w:hAnsi="Tahoma" w:cs="Tahoma"/>
        </w:rPr>
        <w:t xml:space="preserve"> Sue Yin Warries with ID number 7002270218083 </w:t>
      </w:r>
      <w:r w:rsidR="00C91E68" w:rsidRPr="00984280">
        <w:rPr>
          <w:rFonts w:ascii="Tahoma" w:hAnsi="Tahoma" w:cs="Tahoma"/>
        </w:rPr>
        <w:t xml:space="preserve">and Ms </w:t>
      </w:r>
      <w:r w:rsidR="00C91E68">
        <w:rPr>
          <w:rFonts w:ascii="Tahoma" w:hAnsi="Tahoma" w:cs="Tahoma"/>
        </w:rPr>
        <w:t xml:space="preserve">Sandra Estelle York with ID number 5001180671086 </w:t>
      </w:r>
      <w:r w:rsidR="00C91E68" w:rsidRPr="00984280">
        <w:rPr>
          <w:rFonts w:ascii="Tahoma" w:hAnsi="Tahoma" w:cs="Tahoma"/>
        </w:rPr>
        <w:t>be</w:t>
      </w:r>
      <w:r w:rsidRPr="00984280">
        <w:rPr>
          <w:rFonts w:ascii="Tahoma" w:hAnsi="Tahoma" w:cs="Tahoma"/>
        </w:rPr>
        <w:t xml:space="preserve"> charged in </w:t>
      </w:r>
      <w:r w:rsidR="00193625" w:rsidRPr="00984280">
        <w:rPr>
          <w:rFonts w:ascii="Tahoma" w:hAnsi="Tahoma" w:cs="Tahoma"/>
        </w:rPr>
        <w:t xml:space="preserve">terms of Section 2(1)(r) for unreasonably and negligently doing </w:t>
      </w:r>
      <w:r w:rsidR="00F902CF" w:rsidRPr="00984280">
        <w:rPr>
          <w:rFonts w:ascii="Tahoma" w:hAnsi="Tahoma" w:cs="Tahoma"/>
        </w:rPr>
        <w:t xml:space="preserve">and omitting </w:t>
      </w:r>
      <w:r w:rsidR="00193625" w:rsidRPr="00984280">
        <w:rPr>
          <w:rFonts w:ascii="Tahoma" w:hAnsi="Tahoma" w:cs="Tahoma"/>
        </w:rPr>
        <w:t xml:space="preserve">acts </w:t>
      </w:r>
      <w:r w:rsidR="00231928">
        <w:rPr>
          <w:rFonts w:ascii="Tahoma" w:hAnsi="Tahoma" w:cs="Tahoma"/>
        </w:rPr>
        <w:t xml:space="preserve">resulting in the aforementioned </w:t>
      </w:r>
      <w:r w:rsidR="00996897">
        <w:rPr>
          <w:rFonts w:ascii="Tahoma" w:hAnsi="Tahoma" w:cs="Tahoma"/>
        </w:rPr>
        <w:t xml:space="preserve">contraventions </w:t>
      </w:r>
      <w:r w:rsidR="00193625" w:rsidRPr="00984280">
        <w:rPr>
          <w:rFonts w:ascii="Tahoma" w:hAnsi="Tahoma" w:cs="Tahoma"/>
        </w:rPr>
        <w:t xml:space="preserve">thereby causing unnecessary suffering to the </w:t>
      </w:r>
      <w:r w:rsidR="00996897">
        <w:rPr>
          <w:rFonts w:ascii="Tahoma" w:hAnsi="Tahoma" w:cs="Tahoma"/>
        </w:rPr>
        <w:t xml:space="preserve">African grey </w:t>
      </w:r>
      <w:r w:rsidR="00C91E68">
        <w:rPr>
          <w:rFonts w:ascii="Tahoma" w:hAnsi="Tahoma" w:cs="Tahoma"/>
        </w:rPr>
        <w:t>parrots</w:t>
      </w:r>
      <w:r w:rsidR="00193625" w:rsidRPr="00984280">
        <w:rPr>
          <w:rFonts w:ascii="Tahoma" w:hAnsi="Tahoma" w:cs="Tahoma"/>
        </w:rPr>
        <w:t xml:space="preserve"> in </w:t>
      </w:r>
      <w:r w:rsidR="0001238D" w:rsidRPr="00984280">
        <w:rPr>
          <w:rFonts w:ascii="Tahoma" w:hAnsi="Tahoma" w:cs="Tahoma"/>
        </w:rPr>
        <w:t>their</w:t>
      </w:r>
      <w:r w:rsidR="00193625" w:rsidRPr="00984280">
        <w:rPr>
          <w:rFonts w:ascii="Tahoma" w:hAnsi="Tahoma" w:cs="Tahoma"/>
        </w:rPr>
        <w:t xml:space="preserve"> care.</w:t>
      </w:r>
    </w:p>
    <w:p w14:paraId="427084E0" w14:textId="1CB1BCFA" w:rsidR="00BB5ECF" w:rsidRPr="00EC2F96" w:rsidRDefault="00231928" w:rsidP="00EC2F96">
      <w:pPr>
        <w:spacing w:before="240" w:after="0" w:line="276" w:lineRule="auto"/>
        <w:jc w:val="center"/>
        <w:rPr>
          <w:rFonts w:ascii="Tahoma" w:hAnsi="Tahoma" w:cs="Tahoma"/>
          <w:b/>
          <w:bCs/>
        </w:rPr>
      </w:pPr>
      <w:r>
        <w:rPr>
          <w:rFonts w:ascii="Tahoma" w:hAnsi="Tahoma" w:cs="Tahoma"/>
          <w:b/>
          <w:bCs/>
        </w:rPr>
        <w:t>1</w:t>
      </w:r>
      <w:r w:rsidR="00C57954">
        <w:rPr>
          <w:rFonts w:ascii="Tahoma" w:hAnsi="Tahoma" w:cs="Tahoma"/>
          <w:b/>
          <w:bCs/>
        </w:rPr>
        <w:t>6</w:t>
      </w:r>
      <w:r>
        <w:rPr>
          <w:rFonts w:ascii="Tahoma" w:hAnsi="Tahoma" w:cs="Tahoma"/>
          <w:b/>
          <w:bCs/>
        </w:rPr>
        <w:t>.</w:t>
      </w:r>
    </w:p>
    <w:p w14:paraId="7B419907" w14:textId="73B6AF50" w:rsidR="001A3344" w:rsidRPr="00464C7E" w:rsidRDefault="001A3344" w:rsidP="00BB5ECF">
      <w:pPr>
        <w:spacing w:after="0" w:line="240" w:lineRule="auto"/>
        <w:jc w:val="both"/>
        <w:rPr>
          <w:rFonts w:ascii="Tahoma" w:hAnsi="Tahoma" w:cs="Tahoma"/>
          <w:b/>
        </w:rPr>
      </w:pPr>
      <w:r w:rsidRPr="00464C7E">
        <w:rPr>
          <w:rFonts w:ascii="Tahoma" w:hAnsi="Tahoma" w:cs="Tahoma"/>
          <w:b/>
        </w:rPr>
        <w:t>I know and understand the content of this declaration.</w:t>
      </w:r>
    </w:p>
    <w:p w14:paraId="1E98A9FD" w14:textId="77777777" w:rsidR="001A3344" w:rsidRPr="00464C7E" w:rsidRDefault="001A3344" w:rsidP="00BB5ECF">
      <w:pPr>
        <w:spacing w:after="0" w:line="240" w:lineRule="auto"/>
        <w:jc w:val="both"/>
        <w:rPr>
          <w:rFonts w:ascii="Tahoma" w:hAnsi="Tahoma" w:cs="Tahoma"/>
          <w:b/>
        </w:rPr>
      </w:pPr>
      <w:r w:rsidRPr="00464C7E">
        <w:rPr>
          <w:rFonts w:ascii="Tahoma" w:hAnsi="Tahoma" w:cs="Tahoma"/>
          <w:b/>
        </w:rPr>
        <w:t>I have no objection to taking the prescribed oath.</w:t>
      </w:r>
    </w:p>
    <w:p w14:paraId="61BE1FE8" w14:textId="77777777" w:rsidR="001A3344" w:rsidRPr="00464C7E" w:rsidRDefault="001A3344" w:rsidP="00BB5ECF">
      <w:pPr>
        <w:spacing w:after="0" w:line="240" w:lineRule="auto"/>
        <w:jc w:val="both"/>
        <w:rPr>
          <w:rFonts w:ascii="Tahoma" w:hAnsi="Tahoma" w:cs="Tahoma"/>
          <w:b/>
        </w:rPr>
      </w:pPr>
      <w:r w:rsidRPr="00464C7E">
        <w:rPr>
          <w:rFonts w:ascii="Tahoma" w:hAnsi="Tahoma" w:cs="Tahoma"/>
          <w:b/>
        </w:rPr>
        <w:t>I consider the prescribed oath to be binding on my conscience.</w:t>
      </w:r>
    </w:p>
    <w:p w14:paraId="4B037C86" w14:textId="77777777" w:rsidR="001A3344" w:rsidRPr="00464C7E" w:rsidRDefault="001A3344" w:rsidP="00BB5ECF">
      <w:pPr>
        <w:spacing w:after="0" w:line="240" w:lineRule="auto"/>
        <w:jc w:val="both"/>
        <w:rPr>
          <w:rFonts w:ascii="Tahoma" w:hAnsi="Tahoma" w:cs="Tahoma"/>
        </w:rPr>
      </w:pPr>
    </w:p>
    <w:p w14:paraId="3EB9B046" w14:textId="77777777" w:rsidR="00BB5ECF" w:rsidRDefault="00BB5ECF" w:rsidP="00BB5ECF">
      <w:pPr>
        <w:spacing w:after="0" w:line="240" w:lineRule="auto"/>
        <w:jc w:val="both"/>
        <w:rPr>
          <w:rFonts w:ascii="Tahoma" w:hAnsi="Tahoma" w:cs="Tahoma"/>
        </w:rPr>
      </w:pPr>
      <w:bookmarkStart w:id="0" w:name="_GoBack"/>
      <w:bookmarkEnd w:id="0"/>
    </w:p>
    <w:p w14:paraId="5FCD0F6C" w14:textId="2F432A47" w:rsidR="001A3344" w:rsidRPr="00464C7E" w:rsidRDefault="001A3344" w:rsidP="00BB5ECF">
      <w:pPr>
        <w:spacing w:after="0" w:line="240" w:lineRule="auto"/>
        <w:jc w:val="both"/>
        <w:rPr>
          <w:rFonts w:ascii="Tahoma" w:hAnsi="Tahoma" w:cs="Tahoma"/>
        </w:rPr>
      </w:pPr>
      <w:r w:rsidRPr="00464C7E">
        <w:rPr>
          <w:rFonts w:ascii="Tahoma" w:hAnsi="Tahoma" w:cs="Tahoma"/>
        </w:rPr>
        <w:t xml:space="preserve">_____________________________ </w:t>
      </w:r>
    </w:p>
    <w:p w14:paraId="58D58DE8" w14:textId="77777777" w:rsidR="001A3344" w:rsidRPr="00464C7E" w:rsidRDefault="001A3344" w:rsidP="00BB5ECF">
      <w:pPr>
        <w:spacing w:after="0" w:line="240" w:lineRule="auto"/>
        <w:jc w:val="both"/>
        <w:rPr>
          <w:rFonts w:ascii="Tahoma" w:hAnsi="Tahoma" w:cs="Tahoma"/>
        </w:rPr>
      </w:pPr>
      <w:r w:rsidRPr="00464C7E">
        <w:rPr>
          <w:rFonts w:ascii="Tahoma" w:hAnsi="Tahoma" w:cs="Tahoma"/>
          <w:b/>
          <w:bCs/>
        </w:rPr>
        <w:t xml:space="preserve">DEPONENT </w:t>
      </w:r>
    </w:p>
    <w:p w14:paraId="13B1D7CC" w14:textId="77777777" w:rsidR="001A3344" w:rsidRPr="00464C7E" w:rsidRDefault="001A3344" w:rsidP="00BB5ECF">
      <w:pPr>
        <w:spacing w:after="0" w:line="240" w:lineRule="auto"/>
        <w:jc w:val="both"/>
        <w:rPr>
          <w:rFonts w:ascii="Tahoma" w:hAnsi="Tahoma" w:cs="Tahoma"/>
        </w:rPr>
      </w:pPr>
    </w:p>
    <w:p w14:paraId="08F27909" w14:textId="18A2CAC6" w:rsidR="001A3344" w:rsidRDefault="001A3344" w:rsidP="00BB5ECF">
      <w:pPr>
        <w:spacing w:after="0" w:line="240" w:lineRule="auto"/>
        <w:jc w:val="both"/>
        <w:rPr>
          <w:rFonts w:ascii="Tahoma" w:hAnsi="Tahoma" w:cs="Tahoma"/>
        </w:rPr>
      </w:pPr>
      <w:r w:rsidRPr="34300598">
        <w:rPr>
          <w:rFonts w:ascii="Tahoma" w:hAnsi="Tahoma" w:cs="Tahoma"/>
        </w:rPr>
        <w:t xml:space="preserve">The deponent has acknowledged that </w:t>
      </w:r>
      <w:r w:rsidR="7AFF4CF2" w:rsidRPr="34300598">
        <w:rPr>
          <w:rFonts w:ascii="Tahoma" w:hAnsi="Tahoma" w:cs="Tahoma"/>
        </w:rPr>
        <w:t>he</w:t>
      </w:r>
      <w:r w:rsidRPr="34300598">
        <w:rPr>
          <w:rFonts w:ascii="Tahoma" w:hAnsi="Tahoma" w:cs="Tahoma"/>
          <w:color w:val="FF0000"/>
        </w:rPr>
        <w:t xml:space="preserve"> </w:t>
      </w:r>
      <w:r w:rsidRPr="34300598">
        <w:rPr>
          <w:rFonts w:ascii="Tahoma" w:hAnsi="Tahoma" w:cs="Tahoma"/>
        </w:rPr>
        <w:t xml:space="preserve">knows and understands the contents of this affidavit/declaration, which was signed and sworn to before me at ____________________ on this the _____ day of ________________ 20___, the regulations contained in Government Notice No R1258 of 21 July 1972, as amended, and Government Notice No R1648 of 19 August 1977, as amended, having been complied with. </w:t>
      </w:r>
    </w:p>
    <w:p w14:paraId="0D252E95" w14:textId="77777777" w:rsidR="001A3344" w:rsidRPr="00464C7E" w:rsidRDefault="001A3344" w:rsidP="00BB5ECF">
      <w:pPr>
        <w:spacing w:after="0" w:line="240" w:lineRule="auto"/>
        <w:jc w:val="both"/>
        <w:rPr>
          <w:rFonts w:ascii="Tahoma" w:hAnsi="Tahoma" w:cs="Tahoma"/>
        </w:rPr>
      </w:pPr>
    </w:p>
    <w:p w14:paraId="0DA1D17D" w14:textId="77777777" w:rsidR="00BB5ECF" w:rsidRDefault="00BB5ECF" w:rsidP="00BB5ECF">
      <w:pPr>
        <w:spacing w:after="0" w:line="240" w:lineRule="auto"/>
        <w:jc w:val="both"/>
        <w:rPr>
          <w:rFonts w:ascii="Tahoma" w:hAnsi="Tahoma" w:cs="Tahoma"/>
        </w:rPr>
      </w:pPr>
    </w:p>
    <w:p w14:paraId="5919FA53" w14:textId="74AC3608" w:rsidR="001A3344" w:rsidRPr="00464C7E" w:rsidRDefault="001A3344" w:rsidP="00BB5ECF">
      <w:pPr>
        <w:spacing w:after="0" w:line="240" w:lineRule="auto"/>
        <w:jc w:val="both"/>
        <w:rPr>
          <w:rFonts w:ascii="Tahoma" w:hAnsi="Tahoma" w:cs="Tahoma"/>
        </w:rPr>
      </w:pPr>
      <w:r w:rsidRPr="00464C7E">
        <w:rPr>
          <w:rFonts w:ascii="Tahoma" w:hAnsi="Tahoma" w:cs="Tahoma"/>
        </w:rPr>
        <w:t xml:space="preserve">_____________________________ </w:t>
      </w:r>
    </w:p>
    <w:p w14:paraId="61CFFBA9" w14:textId="4FF6249A" w:rsidR="001A3344" w:rsidRPr="00464C7E" w:rsidRDefault="001A3344" w:rsidP="00BB5ECF">
      <w:pPr>
        <w:spacing w:after="0" w:line="240" w:lineRule="auto"/>
        <w:jc w:val="both"/>
        <w:rPr>
          <w:rFonts w:ascii="Tahoma" w:hAnsi="Tahoma" w:cs="Tahoma"/>
        </w:rPr>
      </w:pPr>
      <w:r w:rsidRPr="00464C7E">
        <w:rPr>
          <w:rFonts w:ascii="Tahoma" w:hAnsi="Tahoma" w:cs="Tahoma"/>
          <w:b/>
          <w:bCs/>
        </w:rPr>
        <w:t>COMMISSIONER OF OATHS</w:t>
      </w:r>
    </w:p>
    <w:p w14:paraId="1833140F" w14:textId="77777777" w:rsidR="0004004C" w:rsidRDefault="0004004C" w:rsidP="0004004C">
      <w:pPr>
        <w:spacing w:after="0" w:line="240" w:lineRule="auto"/>
        <w:jc w:val="both"/>
        <w:rPr>
          <w:rFonts w:ascii="Tahoma" w:hAnsi="Tahoma" w:cs="Tahoma"/>
          <w:b/>
        </w:rPr>
      </w:pPr>
    </w:p>
    <w:p w14:paraId="2050A6EF" w14:textId="28B3E3B3" w:rsidR="0004004C" w:rsidRPr="001A3344" w:rsidRDefault="0004004C" w:rsidP="0004004C">
      <w:pPr>
        <w:spacing w:after="0" w:line="240" w:lineRule="auto"/>
        <w:jc w:val="both"/>
        <w:rPr>
          <w:rFonts w:ascii="Tahoma" w:hAnsi="Tahoma" w:cs="Tahoma"/>
          <w:b/>
        </w:rPr>
      </w:pPr>
      <w:r w:rsidRPr="00464C7E">
        <w:rPr>
          <w:rFonts w:ascii="Tahoma" w:hAnsi="Tahoma" w:cs="Tahoma"/>
          <w:b/>
        </w:rPr>
        <w:t xml:space="preserve">Full names: </w:t>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Pr>
          <w:rFonts w:ascii="Tahoma" w:hAnsi="Tahoma" w:cs="Tahoma"/>
          <w:u w:val="single"/>
        </w:rPr>
        <w:tab/>
      </w:r>
      <w:r>
        <w:rPr>
          <w:rFonts w:ascii="Tahoma" w:hAnsi="Tahoma" w:cs="Tahoma"/>
          <w:u w:val="single"/>
        </w:rPr>
        <w:tab/>
      </w:r>
      <w:r>
        <w:rPr>
          <w:rFonts w:ascii="Tahoma" w:hAnsi="Tahoma" w:cs="Tahoma"/>
          <w:u w:val="single"/>
        </w:rPr>
        <w:tab/>
      </w:r>
    </w:p>
    <w:p w14:paraId="5120D3E9" w14:textId="77777777" w:rsidR="0004004C" w:rsidRDefault="0004004C" w:rsidP="0004004C">
      <w:pPr>
        <w:spacing w:after="0" w:line="240" w:lineRule="auto"/>
        <w:jc w:val="both"/>
        <w:rPr>
          <w:rFonts w:ascii="Tahoma" w:hAnsi="Tahoma" w:cs="Tahoma"/>
          <w:b/>
        </w:rPr>
      </w:pPr>
    </w:p>
    <w:p w14:paraId="736E72DC" w14:textId="77777777" w:rsidR="0004004C" w:rsidRPr="00464C7E" w:rsidRDefault="0004004C" w:rsidP="0004004C">
      <w:pPr>
        <w:spacing w:after="0" w:line="240" w:lineRule="auto"/>
        <w:jc w:val="both"/>
        <w:rPr>
          <w:rFonts w:ascii="Tahoma" w:hAnsi="Tahoma" w:cs="Tahoma"/>
          <w:b/>
          <w:u w:val="single"/>
        </w:rPr>
      </w:pPr>
      <w:r w:rsidRPr="00464C7E">
        <w:rPr>
          <w:rFonts w:ascii="Tahoma" w:hAnsi="Tahoma" w:cs="Tahoma"/>
          <w:b/>
        </w:rPr>
        <w:t xml:space="preserve">Designation: </w:t>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Pr>
          <w:rFonts w:ascii="Tahoma" w:hAnsi="Tahoma" w:cs="Tahoma"/>
          <w:u w:val="single"/>
        </w:rPr>
        <w:tab/>
      </w:r>
      <w:r>
        <w:rPr>
          <w:rFonts w:ascii="Tahoma" w:hAnsi="Tahoma" w:cs="Tahoma"/>
          <w:u w:val="single"/>
        </w:rPr>
        <w:tab/>
      </w:r>
      <w:r>
        <w:rPr>
          <w:rFonts w:ascii="Tahoma" w:hAnsi="Tahoma" w:cs="Tahoma"/>
          <w:u w:val="single"/>
        </w:rPr>
        <w:tab/>
      </w:r>
    </w:p>
    <w:p w14:paraId="6F3968F1" w14:textId="77777777" w:rsidR="0004004C" w:rsidRDefault="0004004C" w:rsidP="0004004C">
      <w:pPr>
        <w:spacing w:after="0" w:line="240" w:lineRule="auto"/>
        <w:jc w:val="both"/>
        <w:rPr>
          <w:rFonts w:ascii="Tahoma" w:hAnsi="Tahoma" w:cs="Tahoma"/>
          <w:b/>
        </w:rPr>
      </w:pPr>
    </w:p>
    <w:p w14:paraId="55B33DB2" w14:textId="053A1A86" w:rsidR="009836D2" w:rsidRPr="00B5272B" w:rsidRDefault="0004004C" w:rsidP="00996897">
      <w:pPr>
        <w:spacing w:after="0" w:line="240" w:lineRule="auto"/>
        <w:jc w:val="both"/>
        <w:rPr>
          <w:rFonts w:ascii="Tahoma" w:hAnsi="Tahoma" w:cs="Tahoma"/>
        </w:rPr>
      </w:pPr>
      <w:r w:rsidRPr="00464C7E">
        <w:rPr>
          <w:rFonts w:ascii="Tahoma" w:hAnsi="Tahoma" w:cs="Tahoma"/>
          <w:b/>
        </w:rPr>
        <w:t xml:space="preserve">Business address: </w:t>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Pr>
          <w:rFonts w:ascii="Tahoma" w:hAnsi="Tahoma" w:cs="Tahoma"/>
          <w:u w:val="single"/>
        </w:rPr>
        <w:tab/>
      </w:r>
      <w:r>
        <w:rPr>
          <w:rFonts w:ascii="Tahoma" w:hAnsi="Tahoma" w:cs="Tahoma"/>
          <w:u w:val="single"/>
        </w:rPr>
        <w:tab/>
      </w:r>
      <w:r>
        <w:rPr>
          <w:rFonts w:ascii="Tahoma" w:hAnsi="Tahoma" w:cs="Tahoma"/>
          <w:u w:val="single"/>
        </w:rPr>
        <w:tab/>
      </w:r>
    </w:p>
    <w:sectPr w:rsidR="009836D2" w:rsidRPr="00B5272B" w:rsidSect="009836D2">
      <w:headerReference w:type="default" r:id="rId12"/>
      <w:footerReference w:type="default" r:id="rId13"/>
      <w:headerReference w:type="first" r:id="rId14"/>
      <w:footerReference w:type="first" r:id="rId15"/>
      <w:pgSz w:w="11906" w:h="16838"/>
      <w:pgMar w:top="1440" w:right="1440" w:bottom="993" w:left="1440" w:header="708" w:footer="2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16FA97" w14:textId="77777777" w:rsidR="009B044F" w:rsidRDefault="009B044F" w:rsidP="000171A2">
      <w:pPr>
        <w:spacing w:after="0" w:line="240" w:lineRule="auto"/>
      </w:pPr>
      <w:r>
        <w:separator/>
      </w:r>
    </w:p>
  </w:endnote>
  <w:endnote w:type="continuationSeparator" w:id="0">
    <w:p w14:paraId="2B4FF400" w14:textId="77777777" w:rsidR="009B044F" w:rsidRDefault="009B044F" w:rsidP="000171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18957525"/>
      <w:docPartObj>
        <w:docPartGallery w:val="Page Numbers (Bottom of Page)"/>
        <w:docPartUnique/>
      </w:docPartObj>
    </w:sdtPr>
    <w:sdtEndPr/>
    <w:sdtContent>
      <w:sdt>
        <w:sdtPr>
          <w:id w:val="-1769616900"/>
          <w:docPartObj>
            <w:docPartGallery w:val="Page Numbers (Top of Page)"/>
            <w:docPartUnique/>
          </w:docPartObj>
        </w:sdtPr>
        <w:sdtEndPr/>
        <w:sdtContent>
          <w:p w14:paraId="09BE9E5D" w14:textId="2B0CA39A" w:rsidR="00231928" w:rsidRDefault="00231928">
            <w:pPr>
              <w:pStyle w:val="Footer"/>
              <w:jc w:val="right"/>
            </w:pPr>
            <w:r w:rsidRPr="00231928">
              <w:rPr>
                <w:rFonts w:ascii="Tahoma" w:hAnsi="Tahoma" w:cs="Tahoma"/>
                <w:sz w:val="20"/>
                <w:szCs w:val="20"/>
              </w:rPr>
              <w:t xml:space="preserve">Page </w:t>
            </w:r>
            <w:r w:rsidRPr="00231928">
              <w:rPr>
                <w:rFonts w:ascii="Tahoma" w:hAnsi="Tahoma" w:cs="Tahoma"/>
                <w:bCs/>
                <w:sz w:val="20"/>
                <w:szCs w:val="20"/>
              </w:rPr>
              <w:fldChar w:fldCharType="begin"/>
            </w:r>
            <w:r w:rsidRPr="00231928">
              <w:rPr>
                <w:rFonts w:ascii="Tahoma" w:hAnsi="Tahoma" w:cs="Tahoma"/>
                <w:bCs/>
                <w:sz w:val="20"/>
                <w:szCs w:val="20"/>
              </w:rPr>
              <w:instrText xml:space="preserve"> PAGE </w:instrText>
            </w:r>
            <w:r w:rsidRPr="00231928">
              <w:rPr>
                <w:rFonts w:ascii="Tahoma" w:hAnsi="Tahoma" w:cs="Tahoma"/>
                <w:bCs/>
                <w:sz w:val="20"/>
                <w:szCs w:val="20"/>
              </w:rPr>
              <w:fldChar w:fldCharType="separate"/>
            </w:r>
            <w:r w:rsidRPr="00231928">
              <w:rPr>
                <w:rFonts w:ascii="Tahoma" w:hAnsi="Tahoma" w:cs="Tahoma"/>
                <w:bCs/>
                <w:noProof/>
                <w:sz w:val="20"/>
                <w:szCs w:val="20"/>
              </w:rPr>
              <w:t>2</w:t>
            </w:r>
            <w:r w:rsidRPr="00231928">
              <w:rPr>
                <w:rFonts w:ascii="Tahoma" w:hAnsi="Tahoma" w:cs="Tahoma"/>
                <w:bCs/>
                <w:sz w:val="20"/>
                <w:szCs w:val="20"/>
              </w:rPr>
              <w:fldChar w:fldCharType="end"/>
            </w:r>
            <w:r w:rsidRPr="00231928">
              <w:rPr>
                <w:rFonts w:ascii="Tahoma" w:hAnsi="Tahoma" w:cs="Tahoma"/>
                <w:sz w:val="20"/>
                <w:szCs w:val="20"/>
              </w:rPr>
              <w:t xml:space="preserve"> of </w:t>
            </w:r>
            <w:r w:rsidRPr="00231928">
              <w:rPr>
                <w:rFonts w:ascii="Tahoma" w:hAnsi="Tahoma" w:cs="Tahoma"/>
                <w:bCs/>
                <w:sz w:val="20"/>
                <w:szCs w:val="20"/>
              </w:rPr>
              <w:fldChar w:fldCharType="begin"/>
            </w:r>
            <w:r w:rsidRPr="00231928">
              <w:rPr>
                <w:rFonts w:ascii="Tahoma" w:hAnsi="Tahoma" w:cs="Tahoma"/>
                <w:bCs/>
                <w:sz w:val="20"/>
                <w:szCs w:val="20"/>
              </w:rPr>
              <w:instrText xml:space="preserve"> NUMPAGES  </w:instrText>
            </w:r>
            <w:r w:rsidRPr="00231928">
              <w:rPr>
                <w:rFonts w:ascii="Tahoma" w:hAnsi="Tahoma" w:cs="Tahoma"/>
                <w:bCs/>
                <w:sz w:val="20"/>
                <w:szCs w:val="20"/>
              </w:rPr>
              <w:fldChar w:fldCharType="separate"/>
            </w:r>
            <w:r w:rsidRPr="00231928">
              <w:rPr>
                <w:rFonts w:ascii="Tahoma" w:hAnsi="Tahoma" w:cs="Tahoma"/>
                <w:bCs/>
                <w:noProof/>
                <w:sz w:val="20"/>
                <w:szCs w:val="20"/>
              </w:rPr>
              <w:t>2</w:t>
            </w:r>
            <w:r w:rsidRPr="00231928">
              <w:rPr>
                <w:rFonts w:ascii="Tahoma" w:hAnsi="Tahoma" w:cs="Tahoma"/>
                <w:bCs/>
                <w:sz w:val="20"/>
                <w:szCs w:val="20"/>
              </w:rPr>
              <w:fldChar w:fldCharType="end"/>
            </w:r>
          </w:p>
        </w:sdtContent>
      </w:sdt>
    </w:sdtContent>
  </w:sdt>
  <w:p w14:paraId="4A211DF8" w14:textId="77777777" w:rsidR="00C8420E" w:rsidRDefault="00C842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AEADE7" w14:textId="41E39DFF" w:rsidR="00C8420E" w:rsidRDefault="00C8420E">
    <w:pPr>
      <w:pStyle w:val="Footer"/>
    </w:pPr>
    <w:r>
      <w:rPr>
        <w:rFonts w:ascii="Tahoma" w:hAnsi="Tahoma" w:cs="Tahoma"/>
        <w:noProof/>
        <w:color w:val="002060"/>
        <w:sz w:val="20"/>
      </w:rPr>
      <mc:AlternateContent>
        <mc:Choice Requires="wps">
          <w:drawing>
            <wp:anchor distT="0" distB="0" distL="114300" distR="114300" simplePos="0" relativeHeight="251665920" behindDoc="1" locked="0" layoutInCell="1" allowOverlap="1" wp14:anchorId="4234F6E7" wp14:editId="7C97B602">
              <wp:simplePos x="0" y="0"/>
              <wp:positionH relativeFrom="margin">
                <wp:posOffset>1341755</wp:posOffset>
              </wp:positionH>
              <wp:positionV relativeFrom="page">
                <wp:posOffset>10162540</wp:posOffset>
              </wp:positionV>
              <wp:extent cx="3045460" cy="281940"/>
              <wp:effectExtent l="0" t="0" r="2540" b="3810"/>
              <wp:wrapNone/>
              <wp:docPr id="2" name="Text Box 2"/>
              <wp:cNvGraphicFramePr/>
              <a:graphic xmlns:a="http://schemas.openxmlformats.org/drawingml/2006/main">
                <a:graphicData uri="http://schemas.microsoft.com/office/word/2010/wordprocessingShape">
                  <wps:wsp>
                    <wps:cNvSpPr txBox="1"/>
                    <wps:spPr>
                      <a:xfrm>
                        <a:off x="0" y="0"/>
                        <a:ext cx="3045460" cy="281940"/>
                      </a:xfrm>
                      <a:prstGeom prst="rect">
                        <a:avLst/>
                      </a:prstGeom>
                      <a:solidFill>
                        <a:schemeClr val="lt1"/>
                      </a:solidFill>
                      <a:ln w="6350">
                        <a:noFill/>
                      </a:ln>
                    </wps:spPr>
                    <wps:txbx>
                      <w:txbxContent>
                        <w:p w14:paraId="5EAA3E40" w14:textId="77777777" w:rsidR="00C8420E" w:rsidRPr="00C8420E" w:rsidRDefault="00C8420E" w:rsidP="00C8420E">
                          <w:pPr>
                            <w:jc w:val="center"/>
                            <w:rPr>
                              <w:rFonts w:ascii="Tahoma" w:hAnsi="Tahoma" w:cs="Tahoma"/>
                              <w:color w:val="002060"/>
                              <w:sz w:val="20"/>
                              <w:szCs w:val="20"/>
                            </w:rPr>
                          </w:pPr>
                          <w:r w:rsidRPr="00C8420E">
                            <w:rPr>
                              <w:rFonts w:ascii="Tahoma" w:hAnsi="Tahoma" w:cs="Tahoma"/>
                              <w:color w:val="002060"/>
                              <w:sz w:val="20"/>
                              <w:szCs w:val="20"/>
                            </w:rPr>
                            <w:t>Affiliated to the National Council of SPCAs (NSPCA)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234F6E7" id="_x0000_t202" coordsize="21600,21600" o:spt="202" path="m,l,21600r21600,l21600,xe">
              <v:stroke joinstyle="miter"/>
              <v:path gradientshapeok="t" o:connecttype="rect"/>
            </v:shapetype>
            <v:shape id="Text Box 2" o:spid="_x0000_s1026" type="#_x0000_t202" style="position:absolute;margin-left:105.65pt;margin-top:800.2pt;width:239.8pt;height:22.2pt;z-index:-251650560;visibility:visible;mso-wrap-style:none;mso-height-percent:0;mso-wrap-distance-left:9pt;mso-wrap-distance-top:0;mso-wrap-distance-right:9pt;mso-wrap-distance-bottom:0;mso-position-horizontal:absolute;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" fillcolor="white [3201]" stroked="f" strokeweight=".5pt">
              <v:textbox>
                <w:txbxContent>
                  <w:p w14:paraId="5EAA3E40" w14:textId="77777777" w:rsidR="00C8420E" w:rsidRPr="00C8420E" w:rsidRDefault="00C8420E" w:rsidP="00C8420E">
                    <w:pPr>
                      <w:jc w:val="center"/>
                      <w:rPr>
                        <w:rFonts w:ascii="Tahoma" w:hAnsi="Tahoma" w:cs="Tahoma"/>
                        <w:color w:val="002060"/>
                        <w:sz w:val="20"/>
                        <w:szCs w:val="20"/>
                      </w:rPr>
                    </w:pPr>
                    <w:r w:rsidRPr="00C8420E">
                      <w:rPr>
                        <w:rFonts w:ascii="Tahoma" w:hAnsi="Tahoma" w:cs="Tahoma"/>
                        <w:color w:val="002060"/>
                        <w:sz w:val="20"/>
                        <w:szCs w:val="20"/>
                      </w:rPr>
                      <w:t>Affiliated to the National Council of SPCAs (NSPCA)</w:t>
                    </w:r>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DA6DDE" w14:textId="77777777" w:rsidR="009B044F" w:rsidRDefault="009B044F" w:rsidP="000171A2">
      <w:pPr>
        <w:spacing w:after="0" w:line="240" w:lineRule="auto"/>
      </w:pPr>
      <w:r>
        <w:separator/>
      </w:r>
    </w:p>
  </w:footnote>
  <w:footnote w:type="continuationSeparator" w:id="0">
    <w:p w14:paraId="794B58C7" w14:textId="77777777" w:rsidR="009B044F" w:rsidRDefault="009B044F" w:rsidP="000171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2091E4" w14:textId="77777777" w:rsidR="00231928" w:rsidRDefault="00231928" w:rsidP="00231928">
    <w:pPr>
      <w:spacing w:after="0" w:line="276" w:lineRule="auto"/>
      <w:jc w:val="both"/>
      <w:rPr>
        <w:rFonts w:ascii="Tahoma" w:hAnsi="Tahoma" w:cs="Tahoma"/>
      </w:rPr>
    </w:pPr>
    <w:r>
      <w:rPr>
        <w:rFonts w:ascii="Tahoma" w:hAnsi="Tahoma" w:cs="Tahoma"/>
      </w:rPr>
      <w:t xml:space="preserve">I, Werner Alwyn Taljaard, further state under oath and in English that: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96189B" w14:textId="7391F7FD" w:rsidR="00C8420E" w:rsidRDefault="00C8420E">
    <w:pPr>
      <w:pStyle w:val="Header"/>
    </w:pPr>
    <w:r>
      <w:rPr>
        <w:rFonts w:ascii="Tahoma" w:hAnsi="Tahoma" w:cs="Tahoma"/>
        <w:noProof/>
        <w:lang w:eastAsia="en-ZA"/>
      </w:rPr>
      <w:drawing>
        <wp:anchor distT="0" distB="0" distL="114300" distR="114300" simplePos="0" relativeHeight="251653632" behindDoc="1" locked="0" layoutInCell="0" allowOverlap="1" wp14:anchorId="0F146082" wp14:editId="47881CD5">
          <wp:simplePos x="0" y="0"/>
          <wp:positionH relativeFrom="margin">
            <wp:posOffset>-556260</wp:posOffset>
          </wp:positionH>
          <wp:positionV relativeFrom="margin">
            <wp:posOffset>-678815</wp:posOffset>
          </wp:positionV>
          <wp:extent cx="6841490" cy="1621790"/>
          <wp:effectExtent l="0" t="0" r="0" b="0"/>
          <wp:wrapNone/>
          <wp:docPr id="12" name="Picture 12" descr="Letterhead NSPCA C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Letterhead NSPCA C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41490" cy="16217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0306A9"/>
    <w:multiLevelType w:val="hybridMultilevel"/>
    <w:tmpl w:val="226831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2C23657F"/>
    <w:multiLevelType w:val="hybridMultilevel"/>
    <w:tmpl w:val="FD30A69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 w15:restartNumberingAfterBreak="0">
    <w:nsid w:val="422B27E1"/>
    <w:multiLevelType w:val="hybridMultilevel"/>
    <w:tmpl w:val="187A71F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 w15:restartNumberingAfterBreak="0">
    <w:nsid w:val="5ADC6DD6"/>
    <w:multiLevelType w:val="hybridMultilevel"/>
    <w:tmpl w:val="16A0622C"/>
    <w:lvl w:ilvl="0" w:tplc="CE005C8E">
      <w:start w:val="5"/>
      <w:numFmt w:val="bullet"/>
      <w:lvlText w:val=""/>
      <w:lvlJc w:val="left"/>
      <w:pPr>
        <w:ind w:left="720" w:hanging="360"/>
      </w:pPr>
      <w:rPr>
        <w:rFonts w:ascii="Symbol" w:eastAsiaTheme="minorEastAsia" w:hAnsi="Symbol" w:cs="Tahoma"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63E22E41"/>
    <w:multiLevelType w:val="hybridMultilevel"/>
    <w:tmpl w:val="62283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EE37D0"/>
    <w:multiLevelType w:val="hybridMultilevel"/>
    <w:tmpl w:val="D94CF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0"/>
  </w:num>
  <w:num w:numId="4">
    <w:abstractNumId w:val="1"/>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4705"/>
    <w:rsid w:val="000115F7"/>
    <w:rsid w:val="0001238D"/>
    <w:rsid w:val="0001266F"/>
    <w:rsid w:val="000171A2"/>
    <w:rsid w:val="00020285"/>
    <w:rsid w:val="0003536E"/>
    <w:rsid w:val="0004004C"/>
    <w:rsid w:val="000538D7"/>
    <w:rsid w:val="000658B9"/>
    <w:rsid w:val="000678F7"/>
    <w:rsid w:val="00075A5C"/>
    <w:rsid w:val="00083EE0"/>
    <w:rsid w:val="00085933"/>
    <w:rsid w:val="00095EA4"/>
    <w:rsid w:val="000A086C"/>
    <w:rsid w:val="000A737F"/>
    <w:rsid w:val="000D1B87"/>
    <w:rsid w:val="000D3146"/>
    <w:rsid w:val="000D3867"/>
    <w:rsid w:val="000E0C0D"/>
    <w:rsid w:val="000F2B45"/>
    <w:rsid w:val="00111CFA"/>
    <w:rsid w:val="00130B03"/>
    <w:rsid w:val="00131A5C"/>
    <w:rsid w:val="00133940"/>
    <w:rsid w:val="00137F7F"/>
    <w:rsid w:val="00153BD2"/>
    <w:rsid w:val="00155293"/>
    <w:rsid w:val="00160ABE"/>
    <w:rsid w:val="001615BA"/>
    <w:rsid w:val="001749D5"/>
    <w:rsid w:val="00186BFD"/>
    <w:rsid w:val="00193625"/>
    <w:rsid w:val="00196681"/>
    <w:rsid w:val="001A3344"/>
    <w:rsid w:val="001A546A"/>
    <w:rsid w:val="001B14F0"/>
    <w:rsid w:val="001C1D52"/>
    <w:rsid w:val="001C7B40"/>
    <w:rsid w:val="001D231B"/>
    <w:rsid w:val="001E7BD5"/>
    <w:rsid w:val="001F5F42"/>
    <w:rsid w:val="002011C1"/>
    <w:rsid w:val="00202316"/>
    <w:rsid w:val="00225E2E"/>
    <w:rsid w:val="0022660C"/>
    <w:rsid w:val="00231928"/>
    <w:rsid w:val="00244D79"/>
    <w:rsid w:val="002502EC"/>
    <w:rsid w:val="00253359"/>
    <w:rsid w:val="002652C0"/>
    <w:rsid w:val="00271A5C"/>
    <w:rsid w:val="0027505F"/>
    <w:rsid w:val="0028236F"/>
    <w:rsid w:val="0028712E"/>
    <w:rsid w:val="00294B5F"/>
    <w:rsid w:val="002B0EE1"/>
    <w:rsid w:val="002C2F6A"/>
    <w:rsid w:val="002E4797"/>
    <w:rsid w:val="002F0633"/>
    <w:rsid w:val="00320FDC"/>
    <w:rsid w:val="00323CE6"/>
    <w:rsid w:val="00341E2B"/>
    <w:rsid w:val="00343DC4"/>
    <w:rsid w:val="00352BC2"/>
    <w:rsid w:val="00362BBF"/>
    <w:rsid w:val="00365855"/>
    <w:rsid w:val="00387EA8"/>
    <w:rsid w:val="00393983"/>
    <w:rsid w:val="00396004"/>
    <w:rsid w:val="003A5586"/>
    <w:rsid w:val="003A72C9"/>
    <w:rsid w:val="003B2D98"/>
    <w:rsid w:val="003B7019"/>
    <w:rsid w:val="00402585"/>
    <w:rsid w:val="004065C8"/>
    <w:rsid w:val="00406FBE"/>
    <w:rsid w:val="00416D98"/>
    <w:rsid w:val="00422B56"/>
    <w:rsid w:val="00436A1E"/>
    <w:rsid w:val="004460EC"/>
    <w:rsid w:val="004734D8"/>
    <w:rsid w:val="00481F43"/>
    <w:rsid w:val="00482FF7"/>
    <w:rsid w:val="004926AA"/>
    <w:rsid w:val="004B1515"/>
    <w:rsid w:val="004D1B8F"/>
    <w:rsid w:val="004D4282"/>
    <w:rsid w:val="004E4FE2"/>
    <w:rsid w:val="004E6F8F"/>
    <w:rsid w:val="004F6E63"/>
    <w:rsid w:val="004F7586"/>
    <w:rsid w:val="00515E36"/>
    <w:rsid w:val="00525377"/>
    <w:rsid w:val="00543E82"/>
    <w:rsid w:val="005553A2"/>
    <w:rsid w:val="00571EC6"/>
    <w:rsid w:val="00582209"/>
    <w:rsid w:val="0058616B"/>
    <w:rsid w:val="005A35DC"/>
    <w:rsid w:val="005B5BD3"/>
    <w:rsid w:val="00604440"/>
    <w:rsid w:val="00606231"/>
    <w:rsid w:val="006324E7"/>
    <w:rsid w:val="00651BF3"/>
    <w:rsid w:val="006563E8"/>
    <w:rsid w:val="006718B0"/>
    <w:rsid w:val="00680C63"/>
    <w:rsid w:val="00690373"/>
    <w:rsid w:val="006B047F"/>
    <w:rsid w:val="006F3634"/>
    <w:rsid w:val="007128D0"/>
    <w:rsid w:val="00726DEC"/>
    <w:rsid w:val="00727DAD"/>
    <w:rsid w:val="00744CF7"/>
    <w:rsid w:val="00752B9D"/>
    <w:rsid w:val="00753EC8"/>
    <w:rsid w:val="0076471F"/>
    <w:rsid w:val="0076725C"/>
    <w:rsid w:val="007802B0"/>
    <w:rsid w:val="007A03F9"/>
    <w:rsid w:val="007A2E73"/>
    <w:rsid w:val="007A617E"/>
    <w:rsid w:val="007B2A22"/>
    <w:rsid w:val="007B5E14"/>
    <w:rsid w:val="007D061D"/>
    <w:rsid w:val="008048D6"/>
    <w:rsid w:val="00823432"/>
    <w:rsid w:val="008361B8"/>
    <w:rsid w:val="0084419F"/>
    <w:rsid w:val="008576CE"/>
    <w:rsid w:val="00860FC1"/>
    <w:rsid w:val="00864C90"/>
    <w:rsid w:val="0087374F"/>
    <w:rsid w:val="00881508"/>
    <w:rsid w:val="00892642"/>
    <w:rsid w:val="008A3877"/>
    <w:rsid w:val="008B1C79"/>
    <w:rsid w:val="008D141F"/>
    <w:rsid w:val="00933E22"/>
    <w:rsid w:val="009440B7"/>
    <w:rsid w:val="00950196"/>
    <w:rsid w:val="009651FA"/>
    <w:rsid w:val="00972DBA"/>
    <w:rsid w:val="009733F3"/>
    <w:rsid w:val="009818BC"/>
    <w:rsid w:val="00982D4C"/>
    <w:rsid w:val="0098315D"/>
    <w:rsid w:val="009836D2"/>
    <w:rsid w:val="00984280"/>
    <w:rsid w:val="00996897"/>
    <w:rsid w:val="009A5C1B"/>
    <w:rsid w:val="009B044F"/>
    <w:rsid w:val="009B4705"/>
    <w:rsid w:val="009B6543"/>
    <w:rsid w:val="009C0A8E"/>
    <w:rsid w:val="009E5AD2"/>
    <w:rsid w:val="009F53CE"/>
    <w:rsid w:val="00A038C5"/>
    <w:rsid w:val="00A17C59"/>
    <w:rsid w:val="00A41188"/>
    <w:rsid w:val="00A413A5"/>
    <w:rsid w:val="00A41B92"/>
    <w:rsid w:val="00A43FCB"/>
    <w:rsid w:val="00A50A2B"/>
    <w:rsid w:val="00A56EB9"/>
    <w:rsid w:val="00A74530"/>
    <w:rsid w:val="00A95176"/>
    <w:rsid w:val="00AB2BF9"/>
    <w:rsid w:val="00AC3C5F"/>
    <w:rsid w:val="00AC5EAC"/>
    <w:rsid w:val="00AC7AB4"/>
    <w:rsid w:val="00AD5A60"/>
    <w:rsid w:val="00AE2FDC"/>
    <w:rsid w:val="00B36804"/>
    <w:rsid w:val="00B37E87"/>
    <w:rsid w:val="00B429B2"/>
    <w:rsid w:val="00B44D88"/>
    <w:rsid w:val="00B4687A"/>
    <w:rsid w:val="00B5133B"/>
    <w:rsid w:val="00B5272B"/>
    <w:rsid w:val="00B600A3"/>
    <w:rsid w:val="00B617FF"/>
    <w:rsid w:val="00B70929"/>
    <w:rsid w:val="00B745E6"/>
    <w:rsid w:val="00B804A4"/>
    <w:rsid w:val="00B91EBA"/>
    <w:rsid w:val="00B94590"/>
    <w:rsid w:val="00BA1202"/>
    <w:rsid w:val="00BB5ECF"/>
    <w:rsid w:val="00BD547A"/>
    <w:rsid w:val="00BF0E0E"/>
    <w:rsid w:val="00C01D1B"/>
    <w:rsid w:val="00C14B42"/>
    <w:rsid w:val="00C23220"/>
    <w:rsid w:val="00C237D3"/>
    <w:rsid w:val="00C27CE6"/>
    <w:rsid w:val="00C55680"/>
    <w:rsid w:val="00C57954"/>
    <w:rsid w:val="00C8420E"/>
    <w:rsid w:val="00C91E68"/>
    <w:rsid w:val="00C92EC5"/>
    <w:rsid w:val="00C94074"/>
    <w:rsid w:val="00CC29A7"/>
    <w:rsid w:val="00CD22AC"/>
    <w:rsid w:val="00CD2D56"/>
    <w:rsid w:val="00CD34F0"/>
    <w:rsid w:val="00CF10DE"/>
    <w:rsid w:val="00CF7D24"/>
    <w:rsid w:val="00D039F1"/>
    <w:rsid w:val="00D14BC2"/>
    <w:rsid w:val="00D17C1D"/>
    <w:rsid w:val="00D17E93"/>
    <w:rsid w:val="00D43C21"/>
    <w:rsid w:val="00D468C9"/>
    <w:rsid w:val="00D576B8"/>
    <w:rsid w:val="00D60EC1"/>
    <w:rsid w:val="00D86B26"/>
    <w:rsid w:val="00D97577"/>
    <w:rsid w:val="00DB7359"/>
    <w:rsid w:val="00DC71AF"/>
    <w:rsid w:val="00DD137B"/>
    <w:rsid w:val="00DD515C"/>
    <w:rsid w:val="00DD63C1"/>
    <w:rsid w:val="00E01538"/>
    <w:rsid w:val="00E022FB"/>
    <w:rsid w:val="00E03B19"/>
    <w:rsid w:val="00E06420"/>
    <w:rsid w:val="00E2033E"/>
    <w:rsid w:val="00E2097E"/>
    <w:rsid w:val="00E21F47"/>
    <w:rsid w:val="00E523A6"/>
    <w:rsid w:val="00E52EA7"/>
    <w:rsid w:val="00E54D3A"/>
    <w:rsid w:val="00E802A9"/>
    <w:rsid w:val="00E97916"/>
    <w:rsid w:val="00EB0342"/>
    <w:rsid w:val="00EC2F96"/>
    <w:rsid w:val="00ED51D5"/>
    <w:rsid w:val="00ED6AAB"/>
    <w:rsid w:val="00EE2904"/>
    <w:rsid w:val="00F46A1E"/>
    <w:rsid w:val="00F67A70"/>
    <w:rsid w:val="00F71A26"/>
    <w:rsid w:val="00F902CF"/>
    <w:rsid w:val="00FA58F6"/>
    <w:rsid w:val="00FB3C0E"/>
    <w:rsid w:val="00FE34AC"/>
    <w:rsid w:val="02783445"/>
    <w:rsid w:val="04C8EEE6"/>
    <w:rsid w:val="0A0A0C95"/>
    <w:rsid w:val="0AA94B59"/>
    <w:rsid w:val="0ACCB20D"/>
    <w:rsid w:val="0AF242F7"/>
    <w:rsid w:val="0D305F04"/>
    <w:rsid w:val="0E70E4E8"/>
    <w:rsid w:val="1146D749"/>
    <w:rsid w:val="11965578"/>
    <w:rsid w:val="12AC589C"/>
    <w:rsid w:val="12BA9394"/>
    <w:rsid w:val="145AF126"/>
    <w:rsid w:val="14D33A49"/>
    <w:rsid w:val="17AF8F17"/>
    <w:rsid w:val="18AAD6B4"/>
    <w:rsid w:val="1929D518"/>
    <w:rsid w:val="1941E75F"/>
    <w:rsid w:val="1A235CFE"/>
    <w:rsid w:val="1BF6DD0F"/>
    <w:rsid w:val="1E6AA725"/>
    <w:rsid w:val="1F966EE8"/>
    <w:rsid w:val="2171F898"/>
    <w:rsid w:val="21A23581"/>
    <w:rsid w:val="22D577A9"/>
    <w:rsid w:val="23346555"/>
    <w:rsid w:val="249E0E30"/>
    <w:rsid w:val="24C158BF"/>
    <w:rsid w:val="277DF381"/>
    <w:rsid w:val="27E043E6"/>
    <w:rsid w:val="2801645F"/>
    <w:rsid w:val="28B7D16C"/>
    <w:rsid w:val="29A3A6D9"/>
    <w:rsid w:val="2A040A98"/>
    <w:rsid w:val="2AB799FC"/>
    <w:rsid w:val="2AE5193C"/>
    <w:rsid w:val="2B309A43"/>
    <w:rsid w:val="2B4B8272"/>
    <w:rsid w:val="2D32D587"/>
    <w:rsid w:val="2F85E2F9"/>
    <w:rsid w:val="31A68C3B"/>
    <w:rsid w:val="31B73B34"/>
    <w:rsid w:val="322ABE5D"/>
    <w:rsid w:val="34300598"/>
    <w:rsid w:val="35DE4043"/>
    <w:rsid w:val="378FE917"/>
    <w:rsid w:val="3954304E"/>
    <w:rsid w:val="3B5D888A"/>
    <w:rsid w:val="3CF958EB"/>
    <w:rsid w:val="3D056423"/>
    <w:rsid w:val="3D615060"/>
    <w:rsid w:val="3E5B81F2"/>
    <w:rsid w:val="3EA13484"/>
    <w:rsid w:val="3F35AED6"/>
    <w:rsid w:val="3FF5534D"/>
    <w:rsid w:val="4200948E"/>
    <w:rsid w:val="44561D45"/>
    <w:rsid w:val="451E56E0"/>
    <w:rsid w:val="4589F39F"/>
    <w:rsid w:val="468820C0"/>
    <w:rsid w:val="470C52E2"/>
    <w:rsid w:val="485DE443"/>
    <w:rsid w:val="489FAAA9"/>
    <w:rsid w:val="48BD2AE0"/>
    <w:rsid w:val="4A8FB58E"/>
    <w:rsid w:val="4B5A83F7"/>
    <w:rsid w:val="4B652763"/>
    <w:rsid w:val="4D6D40F7"/>
    <w:rsid w:val="4DBA2471"/>
    <w:rsid w:val="4DBCE1C4"/>
    <w:rsid w:val="50337060"/>
    <w:rsid w:val="50CDAECE"/>
    <w:rsid w:val="5239AA32"/>
    <w:rsid w:val="523A15B0"/>
    <w:rsid w:val="525419A2"/>
    <w:rsid w:val="528D9594"/>
    <w:rsid w:val="529C37EC"/>
    <w:rsid w:val="52CB8A5D"/>
    <w:rsid w:val="536FB681"/>
    <w:rsid w:val="57819E59"/>
    <w:rsid w:val="59C63569"/>
    <w:rsid w:val="59FA6144"/>
    <w:rsid w:val="5AA094FF"/>
    <w:rsid w:val="5BBF2C5E"/>
    <w:rsid w:val="5C3C6560"/>
    <w:rsid w:val="5CD7CE49"/>
    <w:rsid w:val="5D304EB2"/>
    <w:rsid w:val="5DE712B8"/>
    <w:rsid w:val="61FBABF0"/>
    <w:rsid w:val="65A7BF65"/>
    <w:rsid w:val="66C56893"/>
    <w:rsid w:val="69A0B1FE"/>
    <w:rsid w:val="69F31422"/>
    <w:rsid w:val="6AD5CAA6"/>
    <w:rsid w:val="6CD852C0"/>
    <w:rsid w:val="6FC31591"/>
    <w:rsid w:val="70152718"/>
    <w:rsid w:val="7156F6CF"/>
    <w:rsid w:val="72EF4436"/>
    <w:rsid w:val="73B58DA1"/>
    <w:rsid w:val="7464F022"/>
    <w:rsid w:val="74EB522B"/>
    <w:rsid w:val="7517E64F"/>
    <w:rsid w:val="7687228C"/>
    <w:rsid w:val="7822F2ED"/>
    <w:rsid w:val="786FD667"/>
    <w:rsid w:val="7955DA9A"/>
    <w:rsid w:val="7A0BA6C8"/>
    <w:rsid w:val="7A73C2D0"/>
    <w:rsid w:val="7AFF4CF2"/>
    <w:rsid w:val="7CF66410"/>
    <w:rsid w:val="7E4D2B2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8C7648A"/>
  <w15:chartTrackingRefBased/>
  <w15:docId w15:val="{43371491-EB9A-41F7-B4A5-4C0A91157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8420E"/>
    <w:rPr>
      <w:rFonts w:eastAsiaTheme="minorEastAsia"/>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85933"/>
    <w:pPr>
      <w:tabs>
        <w:tab w:val="center" w:pos="4153"/>
        <w:tab w:val="right" w:pos="8306"/>
      </w:tabs>
      <w:spacing w:after="0" w:line="240" w:lineRule="auto"/>
    </w:pPr>
    <w:rPr>
      <w:rFonts w:ascii="Times New Roman" w:eastAsia="Times New Roman" w:hAnsi="Times New Roman" w:cs="Times New Roman"/>
      <w:sz w:val="24"/>
      <w:szCs w:val="24"/>
      <w:lang w:val="en-GB" w:eastAsia="en-GB"/>
    </w:rPr>
  </w:style>
  <w:style w:type="character" w:customStyle="1" w:styleId="HeaderChar">
    <w:name w:val="Header Char"/>
    <w:basedOn w:val="DefaultParagraphFont"/>
    <w:link w:val="Header"/>
    <w:uiPriority w:val="99"/>
    <w:rsid w:val="00085933"/>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085933"/>
    <w:rPr>
      <w:color w:val="0563C1" w:themeColor="hyperlink"/>
      <w:u w:val="single"/>
    </w:rPr>
  </w:style>
  <w:style w:type="paragraph" w:styleId="Footer">
    <w:name w:val="footer"/>
    <w:basedOn w:val="Normal"/>
    <w:link w:val="FooterChar"/>
    <w:uiPriority w:val="99"/>
    <w:unhideWhenUsed/>
    <w:rsid w:val="000171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71A2"/>
  </w:style>
  <w:style w:type="paragraph" w:styleId="NoSpacing">
    <w:name w:val="No Spacing"/>
    <w:uiPriority w:val="1"/>
    <w:qFormat/>
    <w:rsid w:val="00864C90"/>
    <w:pPr>
      <w:spacing w:after="0" w:line="240" w:lineRule="auto"/>
    </w:pPr>
  </w:style>
  <w:style w:type="paragraph" w:styleId="ListParagraph">
    <w:name w:val="List Paragraph"/>
    <w:basedOn w:val="Normal"/>
    <w:uiPriority w:val="34"/>
    <w:qFormat/>
    <w:rsid w:val="00752B9D"/>
    <w:pPr>
      <w:ind w:left="720"/>
      <w:contextualSpacing/>
    </w:pPr>
  </w:style>
  <w:style w:type="character" w:styleId="UnresolvedMention">
    <w:name w:val="Unresolved Mention"/>
    <w:basedOn w:val="DefaultParagraphFont"/>
    <w:uiPriority w:val="99"/>
    <w:semiHidden/>
    <w:unhideWhenUsed/>
    <w:rsid w:val="00F67A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5197084">
      <w:bodyDiv w:val="1"/>
      <w:marLeft w:val="0"/>
      <w:marRight w:val="0"/>
      <w:marTop w:val="0"/>
      <w:marBottom w:val="0"/>
      <w:divBdr>
        <w:top w:val="none" w:sz="0" w:space="0" w:color="auto"/>
        <w:left w:val="none" w:sz="0" w:space="0" w:color="auto"/>
        <w:bottom w:val="none" w:sz="0" w:space="0" w:color="auto"/>
        <w:right w:val="none" w:sz="0" w:space="0" w:color="auto"/>
      </w:divBdr>
    </w:div>
    <w:div w:id="1208109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spectorate@spca-ct.co.za"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eb88929-25be-4232-b6fa-512268e975eb" xsi:nil="true"/>
    <lcf76f155ced4ddcb4097134ff3c332f xmlns="e3d58a75-6a7c-4f53-9011-1384d746df6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C06CF70780D834484A0C2B28A39752D" ma:contentTypeVersion="17" ma:contentTypeDescription="Create a new document." ma:contentTypeScope="" ma:versionID="d7ac8f9860367660fb857d40bf64e608">
  <xsd:schema xmlns:xsd="http://www.w3.org/2001/XMLSchema" xmlns:xs="http://www.w3.org/2001/XMLSchema" xmlns:p="http://schemas.microsoft.com/office/2006/metadata/properties" xmlns:ns2="e3d58a75-6a7c-4f53-9011-1384d746df69" xmlns:ns3="5a8649b5-3a2c-4a75-9f6c-a024b2fcee36" xmlns:ns4="aeb88929-25be-4232-b6fa-512268e975eb" targetNamespace="http://schemas.microsoft.com/office/2006/metadata/properties" ma:root="true" ma:fieldsID="bc95417c46fe1b68ced36c41fd57dfd4" ns2:_="" ns3:_="" ns4:_="">
    <xsd:import namespace="e3d58a75-6a7c-4f53-9011-1384d746df69"/>
    <xsd:import namespace="5a8649b5-3a2c-4a75-9f6c-a024b2fcee36"/>
    <xsd:import namespace="aeb88929-25be-4232-b6fa-512268e975e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d58a75-6a7c-4f53-9011-1384d746df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3baaacb-9ec1-4571-9706-7016f0e94c6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8649b5-3a2c-4a75-9f6c-a024b2fcee3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b88929-25be-4232-b6fa-512268e975eb"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f3ca01f0-91f0-4a5d-950c-0c34891300b3}" ma:internalName="TaxCatchAll" ma:showField="CatchAllData" ma:web="aeb88929-25be-4232-b6fa-512268e975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488293-F299-4327-8AF0-4F095DE48B52}">
  <ds:schemaRefs>
    <ds:schemaRef ds:uri="http://purl.org/dc/elements/1.1/"/>
    <ds:schemaRef ds:uri="http://schemas.microsoft.com/office/2006/documentManagement/types"/>
    <ds:schemaRef ds:uri="http://schemas.openxmlformats.org/package/2006/metadata/core-properties"/>
    <ds:schemaRef ds:uri="http://purl.org/dc/terms/"/>
    <ds:schemaRef ds:uri="aeb88929-25be-4232-b6fa-512268e975eb"/>
    <ds:schemaRef ds:uri="http://schemas.microsoft.com/office/infopath/2007/PartnerControls"/>
    <ds:schemaRef ds:uri="http://schemas.microsoft.com/office/2006/metadata/properties"/>
    <ds:schemaRef ds:uri="5a8649b5-3a2c-4a75-9f6c-a024b2fcee36"/>
    <ds:schemaRef ds:uri="e3d58a75-6a7c-4f53-9011-1384d746df69"/>
    <ds:schemaRef ds:uri="http://www.w3.org/XML/1998/namespace"/>
    <ds:schemaRef ds:uri="http://purl.org/dc/dcmitype/"/>
  </ds:schemaRefs>
</ds:datastoreItem>
</file>

<file path=customXml/itemProps2.xml><?xml version="1.0" encoding="utf-8"?>
<ds:datastoreItem xmlns:ds="http://schemas.openxmlformats.org/officeDocument/2006/customXml" ds:itemID="{9BD2F4D9-17AD-4604-AB85-CC6ABF48888C}">
  <ds:schemaRefs>
    <ds:schemaRef ds:uri="http://schemas.microsoft.com/sharepoint/v3/contenttype/forms"/>
  </ds:schemaRefs>
</ds:datastoreItem>
</file>

<file path=customXml/itemProps3.xml><?xml version="1.0" encoding="utf-8"?>
<ds:datastoreItem xmlns:ds="http://schemas.openxmlformats.org/officeDocument/2006/customXml" ds:itemID="{0D8AB9F5-DD05-43FA-8157-90B6323A86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d58a75-6a7c-4f53-9011-1384d746df69"/>
    <ds:schemaRef ds:uri="5a8649b5-3a2c-4a75-9f6c-a024b2fcee36"/>
    <ds:schemaRef ds:uri="aeb88929-25be-4232-b6fa-512268e975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4E78ADC-6423-4BC3-9D64-D60AB8014C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Pages>
  <Words>1119</Words>
  <Characters>6384</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NSPCA Society Liaison Unit Manager</dc:creator>
  <cp:keywords/>
  <dc:description/>
  <cp:lastModifiedBy>Nicole Venter - Cape of Good Hope SPCA</cp:lastModifiedBy>
  <cp:revision>91</cp:revision>
  <cp:lastPrinted>2023-10-19T15:16:00Z</cp:lastPrinted>
  <dcterms:created xsi:type="dcterms:W3CDTF">2023-09-15T06:33:00Z</dcterms:created>
  <dcterms:modified xsi:type="dcterms:W3CDTF">2024-01-09T12:37:00Z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0x010100DC06CF70780D834484A0C2B28A39752D</vt:lpwstr>
  </property>
  <property fmtid="{D5CDD505-2E9C-101B-9397-08002B2CF9AE}" pid="3" name="GrammarlyDocumentId">
    <vt:lpwstr>059eb576d52c773c85e46e90411d9ebdd99baee9651665729294db6d9fad4d5f</vt:lpwstr>
  </property>
  <property fmtid="{D5CDD505-2E9C-101B-9397-08002B2CF9AE}" pid="4" name="MediaServiceImageTags">
    <vt:lpwstr/>
  </property>
</Properties>
</file>