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A564" w14:textId="77777777" w:rsidR="00DC0F82" w:rsidRDefault="00DC0F82">
      <w:pPr>
        <w:rPr>
          <w:sz w:val="2"/>
          <w:szCs w:val="2"/>
        </w:rPr>
      </w:pPr>
      <w:r>
        <w:rPr>
          <w:sz w:val="2"/>
          <w:szCs w:val="2"/>
        </w:rPr>
        <w:t>2</w:t>
      </w:r>
    </w:p>
    <w:p w14:paraId="1301A565" w14:textId="77777777" w:rsidR="00DC0F82" w:rsidRDefault="00DC0F82">
      <w:pPr>
        <w:rPr>
          <w:sz w:val="2"/>
          <w:szCs w:val="2"/>
        </w:rPr>
      </w:pPr>
    </w:p>
    <w:p w14:paraId="1301A566" w14:textId="77777777" w:rsidR="00DC0F82" w:rsidRDefault="00DC0F82">
      <w:pPr>
        <w:rPr>
          <w:sz w:val="2"/>
          <w:szCs w:val="2"/>
        </w:rPr>
      </w:pPr>
    </w:p>
    <w:p w14:paraId="1301A567" w14:textId="77777777" w:rsidR="00DC0F82" w:rsidRDefault="00DC0F82">
      <w:pPr>
        <w:rPr>
          <w:sz w:val="2"/>
          <w:szCs w:val="2"/>
        </w:rPr>
      </w:pPr>
    </w:p>
    <w:p w14:paraId="1301A568" w14:textId="77777777" w:rsidR="00DC0F82" w:rsidRDefault="00DC0F82">
      <w:pPr>
        <w:rPr>
          <w:sz w:val="2"/>
          <w:szCs w:val="2"/>
        </w:rPr>
      </w:pPr>
    </w:p>
    <w:p w14:paraId="1301A569" w14:textId="77777777" w:rsidR="00DC0F82" w:rsidRDefault="00DC0F82">
      <w:pPr>
        <w:rPr>
          <w:sz w:val="2"/>
          <w:szCs w:val="2"/>
        </w:rPr>
      </w:pPr>
    </w:p>
    <w:p w14:paraId="419FEFB6" w14:textId="5D36E038" w:rsidR="00507795" w:rsidRDefault="00507795" w:rsidP="00507795">
      <w:pPr>
        <w:spacing w:before="100" w:beforeAutospacing="1" w:after="100" w:afterAutospacing="1"/>
        <w:rPr>
          <w:rFonts w:ascii="Times New Roman" w:eastAsia="Times New Roman" w:hAnsi="Times New Roman"/>
          <w:b/>
          <w:bCs/>
          <w:sz w:val="24"/>
          <w:szCs w:val="24"/>
          <w:lang w:val="en-US" w:eastAsia="en-US"/>
        </w:rPr>
      </w:pPr>
      <w:r w:rsidRPr="00507795">
        <w:rPr>
          <w:rFonts w:ascii="Times New Roman" w:eastAsia="Times New Roman" w:hAnsi="Times New Roman"/>
          <w:b/>
          <w:bCs/>
          <w:sz w:val="28"/>
          <w:szCs w:val="28"/>
          <w:lang w:val="en-US" w:eastAsia="en-US"/>
        </w:rPr>
        <w:t xml:space="preserve">Warning No. MBY </w:t>
      </w:r>
      <w:r w:rsidR="00B66248">
        <w:rPr>
          <w:rFonts w:ascii="Times New Roman" w:eastAsia="Times New Roman" w:hAnsi="Times New Roman"/>
          <w:b/>
          <w:bCs/>
          <w:sz w:val="28"/>
          <w:szCs w:val="28"/>
          <w:lang w:val="en-US" w:eastAsia="en-US"/>
        </w:rPr>
        <w:t>5229</w:t>
      </w:r>
      <w:r w:rsidRPr="00507795">
        <w:rPr>
          <w:rFonts w:ascii="Times New Roman" w:eastAsia="Times New Roman" w:hAnsi="Times New Roman"/>
          <w:b/>
          <w:bCs/>
          <w:sz w:val="24"/>
          <w:szCs w:val="24"/>
          <w:lang w:val="en-US" w:eastAsia="en-US"/>
        </w:rPr>
        <w:br/>
      </w:r>
    </w:p>
    <w:p w14:paraId="04555DAE" w14:textId="1D43805B"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Date:</w:t>
      </w:r>
      <w:r w:rsidRPr="00507795">
        <w:rPr>
          <w:rFonts w:ascii="Times New Roman" w:eastAsia="Times New Roman" w:hAnsi="Times New Roman"/>
          <w:sz w:val="24"/>
          <w:szCs w:val="24"/>
          <w:lang w:val="en-US" w:eastAsia="en-US"/>
        </w:rPr>
        <w:t xml:space="preserve"> 06 March 2025</w:t>
      </w:r>
    </w:p>
    <w:p w14:paraId="2121DA86" w14:textId="77777777" w:rsidR="008803DE" w:rsidRDefault="00507795" w:rsidP="00507795">
      <w:pPr>
        <w:spacing w:before="100" w:beforeAutospacing="1" w:after="100" w:afterAutospacing="1"/>
        <w:rPr>
          <w:rFonts w:ascii="Times New Roman" w:eastAsia="Times New Roman" w:hAnsi="Times New Roman"/>
          <w:b/>
          <w:bCs/>
          <w:sz w:val="24"/>
          <w:szCs w:val="24"/>
          <w:lang w:val="en-US" w:eastAsia="en-US"/>
        </w:rPr>
      </w:pPr>
      <w:r w:rsidRPr="00507795">
        <w:rPr>
          <w:rFonts w:ascii="Times New Roman" w:eastAsia="Times New Roman" w:hAnsi="Times New Roman"/>
          <w:b/>
          <w:bCs/>
          <w:sz w:val="24"/>
          <w:szCs w:val="24"/>
          <w:lang w:val="en-US" w:eastAsia="en-US"/>
        </w:rPr>
        <w:t>Attention:</w:t>
      </w:r>
      <w:r w:rsidRPr="00507795">
        <w:rPr>
          <w:rFonts w:ascii="Times New Roman" w:eastAsia="Times New Roman" w:hAnsi="Times New Roman"/>
          <w:sz w:val="24"/>
          <w:szCs w:val="24"/>
          <w:lang w:val="en-US" w:eastAsia="en-US"/>
        </w:rPr>
        <w:t xml:space="preserve"> Mrs. Erica Gould</w:t>
      </w:r>
      <w:r w:rsidRPr="00507795">
        <w:rPr>
          <w:rFonts w:ascii="Times New Roman" w:eastAsia="Times New Roman" w:hAnsi="Times New Roman"/>
          <w:sz w:val="24"/>
          <w:szCs w:val="24"/>
          <w:lang w:val="en-US" w:eastAsia="en-US"/>
        </w:rPr>
        <w:br/>
      </w:r>
    </w:p>
    <w:p w14:paraId="59F792FB" w14:textId="11025274"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Subject:</w:t>
      </w:r>
      <w:r w:rsidRPr="00507795">
        <w:rPr>
          <w:rFonts w:ascii="Times New Roman" w:eastAsia="Times New Roman" w:hAnsi="Times New Roman"/>
          <w:sz w:val="24"/>
          <w:szCs w:val="24"/>
          <w:lang w:val="en-US" w:eastAsia="en-US"/>
        </w:rPr>
        <w:t xml:space="preserve"> Welfare Concerns Regarding Horses</w:t>
      </w:r>
    </w:p>
    <w:p w14:paraId="09CE9EEC" w14:textId="77777777"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sz w:val="24"/>
          <w:szCs w:val="24"/>
          <w:lang w:val="en-US" w:eastAsia="en-US"/>
        </w:rPr>
        <w:t>Dear Mrs. Gould,</w:t>
      </w:r>
    </w:p>
    <w:p w14:paraId="56B38140" w14:textId="77777777"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sz w:val="24"/>
          <w:szCs w:val="24"/>
          <w:lang w:val="en-US" w:eastAsia="en-US"/>
        </w:rPr>
        <w:t>An inspection was conducted on 06 March 2025, at the following coordinates: 37°57,31.1’S 20°07,50.4’E, following a previous follow-up regarding the welfare conditions of your horses.</w:t>
      </w:r>
    </w:p>
    <w:p w14:paraId="3F7252F6" w14:textId="1681F9AD" w:rsidR="00507795" w:rsidRDefault="00507795" w:rsidP="00507795">
      <w:pPr>
        <w:numPr>
          <w:ilvl w:val="0"/>
          <w:numId w:val="19"/>
        </w:num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Grey Mare (Hoof Condition):</w:t>
      </w:r>
      <w:r w:rsidRPr="00507795">
        <w:rPr>
          <w:rFonts w:ascii="Times New Roman" w:eastAsia="Times New Roman" w:hAnsi="Times New Roman"/>
          <w:sz w:val="24"/>
          <w:szCs w:val="24"/>
          <w:lang w:val="en-US" w:eastAsia="en-US"/>
        </w:rPr>
        <w:br/>
        <w:t>The hooves of the grey mare are in poor condition. Please provide details regarding the most recent farrier visit or any evaluation by a veterinarian.</w:t>
      </w:r>
      <w:r w:rsidRPr="00507795">
        <w:rPr>
          <w:rFonts w:ascii="Times New Roman" w:eastAsia="Times New Roman" w:hAnsi="Times New Roman"/>
          <w:sz w:val="24"/>
          <w:szCs w:val="24"/>
          <w:lang w:val="en-US" w:eastAsia="en-US"/>
        </w:rPr>
        <w:br/>
        <w:t xml:space="preserve">This horse must be seen by a veterinarian for an assessment. If you have not already done so, you are required to arrange for the necessary veterinary assessment and treatment by the end of today. Proof of this treatment must be submitted to the SPCA by the end of </w:t>
      </w:r>
      <w:r w:rsidR="00DB1F41">
        <w:rPr>
          <w:rFonts w:ascii="Times New Roman" w:eastAsia="Times New Roman" w:hAnsi="Times New Roman"/>
          <w:sz w:val="24"/>
          <w:szCs w:val="24"/>
          <w:lang w:val="en-US" w:eastAsia="en-US"/>
        </w:rPr>
        <w:t>business 07 march 2025</w:t>
      </w:r>
      <w:r w:rsidRPr="00507795">
        <w:rPr>
          <w:rFonts w:ascii="Times New Roman" w:eastAsia="Times New Roman" w:hAnsi="Times New Roman"/>
          <w:sz w:val="24"/>
          <w:szCs w:val="24"/>
          <w:lang w:val="en-US" w:eastAsia="en-US"/>
        </w:rPr>
        <w:t>. Additionally, please provide proof of the most recent deworming and inoculation administered to the horse by the end of business today</w:t>
      </w:r>
      <w:r w:rsidR="00DB1F41">
        <w:rPr>
          <w:rFonts w:ascii="Times New Roman" w:eastAsia="Times New Roman" w:hAnsi="Times New Roman"/>
          <w:sz w:val="24"/>
          <w:szCs w:val="24"/>
          <w:lang w:val="en-US" w:eastAsia="en-US"/>
        </w:rPr>
        <w:t xml:space="preserve"> also 07 March 2025</w:t>
      </w:r>
      <w:r w:rsidRPr="00507795">
        <w:rPr>
          <w:rFonts w:ascii="Times New Roman" w:eastAsia="Times New Roman" w:hAnsi="Times New Roman"/>
          <w:sz w:val="24"/>
          <w:szCs w:val="24"/>
          <w:lang w:val="en-US" w:eastAsia="en-US"/>
        </w:rPr>
        <w:t>.</w:t>
      </w:r>
    </w:p>
    <w:p w14:paraId="7DB2A55C" w14:textId="77777777" w:rsidR="008803DE" w:rsidRPr="00507795" w:rsidRDefault="008803DE" w:rsidP="008803DE">
      <w:pPr>
        <w:spacing w:before="100" w:beforeAutospacing="1" w:after="100" w:afterAutospacing="1"/>
        <w:ind w:left="720"/>
        <w:rPr>
          <w:rFonts w:ascii="Times New Roman" w:eastAsia="Times New Roman" w:hAnsi="Times New Roman"/>
          <w:sz w:val="24"/>
          <w:szCs w:val="24"/>
          <w:lang w:val="en-US" w:eastAsia="en-US"/>
        </w:rPr>
      </w:pPr>
    </w:p>
    <w:p w14:paraId="1FE571A0" w14:textId="011C1C46" w:rsidR="00507795" w:rsidRDefault="00507795" w:rsidP="00507795">
      <w:pPr>
        <w:numPr>
          <w:ilvl w:val="0"/>
          <w:numId w:val="19"/>
        </w:num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Chestnut Horse (Skin Condition):</w:t>
      </w:r>
      <w:r w:rsidRPr="00507795">
        <w:rPr>
          <w:rFonts w:ascii="Times New Roman" w:eastAsia="Times New Roman" w:hAnsi="Times New Roman"/>
          <w:sz w:val="24"/>
          <w:szCs w:val="24"/>
          <w:lang w:val="en-US" w:eastAsia="en-US"/>
        </w:rPr>
        <w:br/>
        <w:t xml:space="preserve">One horse (chestnut) exhibits potential signs of </w:t>
      </w:r>
      <w:r w:rsidR="008E751C" w:rsidRPr="00507795">
        <w:rPr>
          <w:rFonts w:ascii="Times New Roman" w:eastAsia="Times New Roman" w:hAnsi="Times New Roman"/>
          <w:sz w:val="24"/>
          <w:szCs w:val="24"/>
          <w:lang w:val="en-US" w:eastAsia="en-US"/>
        </w:rPr>
        <w:t>skin</w:t>
      </w:r>
      <w:r w:rsidRPr="00507795">
        <w:rPr>
          <w:rFonts w:ascii="Times New Roman" w:eastAsia="Times New Roman" w:hAnsi="Times New Roman"/>
          <w:sz w:val="24"/>
          <w:szCs w:val="24"/>
          <w:lang w:val="en-US" w:eastAsia="en-US"/>
        </w:rPr>
        <w:t xml:space="preserve"> condition. Please provide details of any treatment administered. If the condition has not been treated, you are hereby warned to have the horse assessed by a veterinarian and provide the SPCA with the veterinarian's report by the end of business today</w:t>
      </w:r>
      <w:r w:rsidR="00DB1F41">
        <w:rPr>
          <w:rFonts w:ascii="Times New Roman" w:eastAsia="Times New Roman" w:hAnsi="Times New Roman"/>
          <w:sz w:val="24"/>
          <w:szCs w:val="24"/>
          <w:lang w:val="en-US" w:eastAsia="en-US"/>
        </w:rPr>
        <w:t xml:space="preserve"> 07 March 2025</w:t>
      </w:r>
      <w:r w:rsidRPr="00507795">
        <w:rPr>
          <w:rFonts w:ascii="Times New Roman" w:eastAsia="Times New Roman" w:hAnsi="Times New Roman"/>
          <w:sz w:val="24"/>
          <w:szCs w:val="24"/>
          <w:lang w:val="en-US" w:eastAsia="en-US"/>
        </w:rPr>
        <w:t>.</w:t>
      </w:r>
    </w:p>
    <w:p w14:paraId="4A2A3CA4" w14:textId="77777777" w:rsidR="008803DE" w:rsidRDefault="008803DE" w:rsidP="008803DE">
      <w:pPr>
        <w:pStyle w:val="ListParagraph"/>
        <w:rPr>
          <w:rFonts w:ascii="Times New Roman" w:eastAsia="Times New Roman" w:hAnsi="Times New Roman"/>
          <w:sz w:val="24"/>
          <w:szCs w:val="24"/>
        </w:rPr>
      </w:pPr>
    </w:p>
    <w:p w14:paraId="1DFB3B9A" w14:textId="77777777" w:rsidR="008803DE" w:rsidRPr="00507795" w:rsidRDefault="008803DE" w:rsidP="008803DE">
      <w:pPr>
        <w:spacing w:before="100" w:beforeAutospacing="1" w:after="100" w:afterAutospacing="1"/>
        <w:ind w:left="720"/>
        <w:rPr>
          <w:rFonts w:ascii="Times New Roman" w:eastAsia="Times New Roman" w:hAnsi="Times New Roman"/>
          <w:sz w:val="24"/>
          <w:szCs w:val="24"/>
          <w:lang w:val="en-US" w:eastAsia="en-US"/>
        </w:rPr>
      </w:pPr>
    </w:p>
    <w:p w14:paraId="744815CA" w14:textId="77777777" w:rsidR="003559F7" w:rsidRDefault="00507795" w:rsidP="00507795">
      <w:pPr>
        <w:numPr>
          <w:ilvl w:val="0"/>
          <w:numId w:val="19"/>
        </w:num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 xml:space="preserve">Grey Pony with Black Socks and </w:t>
      </w:r>
      <w:r w:rsidR="003559F7">
        <w:rPr>
          <w:rFonts w:ascii="Times New Roman" w:eastAsia="Times New Roman" w:hAnsi="Times New Roman"/>
          <w:b/>
          <w:bCs/>
          <w:sz w:val="24"/>
          <w:szCs w:val="24"/>
          <w:lang w:val="en-US" w:eastAsia="en-US"/>
        </w:rPr>
        <w:t xml:space="preserve"> Pony p</w:t>
      </w:r>
      <w:r w:rsidRPr="00507795">
        <w:rPr>
          <w:rFonts w:ascii="Times New Roman" w:eastAsia="Times New Roman" w:hAnsi="Times New Roman"/>
          <w:b/>
          <w:bCs/>
          <w:sz w:val="24"/>
          <w:szCs w:val="24"/>
          <w:lang w:val="en-US" w:eastAsia="en-US"/>
        </w:rPr>
        <w:t>iebald Markings:</w:t>
      </w:r>
      <w:r w:rsidRPr="00507795">
        <w:rPr>
          <w:rFonts w:ascii="Times New Roman" w:eastAsia="Times New Roman" w:hAnsi="Times New Roman"/>
          <w:sz w:val="24"/>
          <w:szCs w:val="24"/>
          <w:lang w:val="en-US" w:eastAsia="en-US"/>
        </w:rPr>
        <w:br/>
        <w:t>You are advised to supply the SPCA, by the end of business today, with the necessary proof of the latest veterinarian visit, including deworming and inoculation records</w:t>
      </w:r>
    </w:p>
    <w:p w14:paraId="4044BAD3" w14:textId="476A25F7" w:rsidR="00507795" w:rsidRDefault="003559F7" w:rsidP="003559F7">
      <w:pPr>
        <w:spacing w:before="100" w:beforeAutospacing="1" w:after="100" w:afterAutospacing="1"/>
        <w:ind w:left="720"/>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lastRenderedPageBreak/>
        <w:t>Animal Protection Act No. 71 of 1962.</w:t>
      </w:r>
      <w:r w:rsidRPr="003559F7">
        <w:rPr>
          <w:rFonts w:ascii="Times New Roman" w:eastAsia="Times New Roman" w:hAnsi="Times New Roman"/>
          <w:sz w:val="24"/>
          <w:szCs w:val="24"/>
          <w:lang w:val="en-US" w:eastAsia="en-US"/>
        </w:rPr>
        <w:t xml:space="preserve"> OFFENCES IN RESPECT OF ANIMALS - (1) Any person who:  </w:t>
      </w:r>
    </w:p>
    <w:p w14:paraId="5934FADD" w14:textId="445D335D" w:rsidR="003559F7" w:rsidRPr="003559F7" w:rsidRDefault="003559F7" w:rsidP="003559F7">
      <w:pPr>
        <w:spacing w:before="100" w:beforeAutospacing="1" w:after="100" w:afterAutospacing="1"/>
        <w:ind w:left="720"/>
        <w:rPr>
          <w:rFonts w:ascii="Times New Roman" w:eastAsia="Times New Roman" w:hAnsi="Times New Roman"/>
          <w:b/>
          <w:bCs/>
          <w:sz w:val="24"/>
          <w:szCs w:val="24"/>
          <w:lang w:val="en-US" w:eastAsia="en-US"/>
        </w:rPr>
      </w:pPr>
      <w:r>
        <w:rPr>
          <w:rFonts w:ascii="Times New Roman" w:eastAsia="Times New Roman" w:hAnsi="Times New Roman"/>
          <w:sz w:val="24"/>
          <w:szCs w:val="24"/>
          <w:lang w:val="en-US" w:eastAsia="en-US"/>
        </w:rPr>
        <w:t>e</w:t>
      </w:r>
      <w:r w:rsidRPr="003559F7">
        <w:rPr>
          <w:rFonts w:ascii="Times New Roman" w:eastAsia="Times New Roman" w:hAnsi="Times New Roman"/>
          <w:sz w:val="24"/>
          <w:szCs w:val="24"/>
          <w:lang w:val="en-US" w:eastAsia="en-US"/>
        </w:rPr>
        <w:t xml:space="preserve">) </w:t>
      </w:r>
      <w:r w:rsidRPr="003559F7">
        <w:rPr>
          <w:rFonts w:ascii="Times New Roman" w:eastAsia="Times New Roman" w:hAnsi="Times New Roman"/>
          <w:b/>
          <w:bCs/>
          <w:sz w:val="24"/>
          <w:szCs w:val="24"/>
          <w:lang w:val="en-US" w:eastAsia="en-US"/>
        </w:rPr>
        <w:t>being the owner of any animal</w:t>
      </w:r>
      <w:r w:rsidRPr="003559F7">
        <w:rPr>
          <w:rFonts w:ascii="Times New Roman" w:eastAsia="Times New Roman" w:hAnsi="Times New Roman"/>
          <w:sz w:val="24"/>
          <w:szCs w:val="24"/>
          <w:lang w:val="en-US" w:eastAsia="en-US"/>
        </w:rPr>
        <w:t xml:space="preserve">, deliberately or negligently keeps such animal in a dirty or parasitic condition or allows it to become infected with external parasites </w:t>
      </w:r>
      <w:r w:rsidRPr="003559F7">
        <w:rPr>
          <w:rFonts w:ascii="Times New Roman" w:eastAsia="Times New Roman" w:hAnsi="Times New Roman"/>
          <w:b/>
          <w:bCs/>
          <w:sz w:val="24"/>
          <w:szCs w:val="24"/>
          <w:lang w:val="en-US" w:eastAsia="en-US"/>
        </w:rPr>
        <w:t>or fails to render or procure veterinary or other medical treatment or attention which he is able to render or procure for any such animal in need of such treatment or attention, whether through disease, injury, delivery of young or any other cause, or fails to destroy or cause to be destroyed any such animal which is so seriously injured or diseased or in such a physical condition that to prolong its life would be cruel and would cause such animal unnecessary suffering; or</w:t>
      </w:r>
    </w:p>
    <w:p w14:paraId="27C0173B" w14:textId="77777777"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sz w:val="24"/>
          <w:szCs w:val="24"/>
          <w:lang w:val="en-US" w:eastAsia="en-US"/>
        </w:rPr>
        <w:t xml:space="preserve">This warning has been issued in terms of the </w:t>
      </w:r>
      <w:r w:rsidRPr="00507795">
        <w:rPr>
          <w:rFonts w:ascii="Times New Roman" w:eastAsia="Times New Roman" w:hAnsi="Times New Roman"/>
          <w:b/>
          <w:bCs/>
          <w:sz w:val="24"/>
          <w:szCs w:val="24"/>
          <w:lang w:val="en-US" w:eastAsia="en-US"/>
        </w:rPr>
        <w:t>Society for the Prevention of Cruelty to Animals Act No. 169 of 1993.</w:t>
      </w:r>
    </w:p>
    <w:p w14:paraId="0F47FF77" w14:textId="77777777"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sz w:val="24"/>
          <w:szCs w:val="24"/>
          <w:lang w:val="en-US" w:eastAsia="en-US"/>
        </w:rPr>
        <w:t xml:space="preserve">Failure to comply with this warning may result in prosecution under the </w:t>
      </w:r>
      <w:r w:rsidRPr="00507795">
        <w:rPr>
          <w:rFonts w:ascii="Times New Roman" w:eastAsia="Times New Roman" w:hAnsi="Times New Roman"/>
          <w:b/>
          <w:bCs/>
          <w:sz w:val="24"/>
          <w:szCs w:val="24"/>
          <w:lang w:val="en-US" w:eastAsia="en-US"/>
        </w:rPr>
        <w:t>Animal Protection Act No. 71 of 1962.</w:t>
      </w:r>
    </w:p>
    <w:p w14:paraId="58202137" w14:textId="238E4C5F"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sz w:val="24"/>
          <w:szCs w:val="24"/>
          <w:lang w:val="en-US" w:eastAsia="en-US"/>
        </w:rPr>
        <w:t xml:space="preserve">Furthermore, any person who obstructs, hinders, or resists an officer authorized under the </w:t>
      </w:r>
      <w:r w:rsidRPr="00507795">
        <w:rPr>
          <w:rFonts w:ascii="Times New Roman" w:eastAsia="Times New Roman" w:hAnsi="Times New Roman"/>
          <w:b/>
          <w:bCs/>
          <w:sz w:val="24"/>
          <w:szCs w:val="24"/>
          <w:lang w:val="en-US" w:eastAsia="en-US"/>
        </w:rPr>
        <w:t>Animal Protection Act No. 71 of 1962</w:t>
      </w:r>
      <w:r w:rsidRPr="00507795">
        <w:rPr>
          <w:rFonts w:ascii="Times New Roman" w:eastAsia="Times New Roman" w:hAnsi="Times New Roman"/>
          <w:sz w:val="24"/>
          <w:szCs w:val="24"/>
          <w:lang w:val="en-US" w:eastAsia="en-US"/>
        </w:rPr>
        <w:t xml:space="preserve">, or conceals any animal, shall be guilty of an offense in terms of </w:t>
      </w:r>
      <w:r w:rsidRPr="00507795">
        <w:rPr>
          <w:rFonts w:ascii="Times New Roman" w:eastAsia="Times New Roman" w:hAnsi="Times New Roman"/>
          <w:b/>
          <w:bCs/>
          <w:sz w:val="24"/>
          <w:szCs w:val="24"/>
          <w:lang w:val="en-US" w:eastAsia="en-US"/>
        </w:rPr>
        <w:t>Section 8(4)</w:t>
      </w:r>
      <w:r w:rsidRPr="00507795">
        <w:rPr>
          <w:rFonts w:ascii="Times New Roman" w:eastAsia="Times New Roman" w:hAnsi="Times New Roman"/>
          <w:sz w:val="24"/>
          <w:szCs w:val="24"/>
          <w:lang w:val="en-US" w:eastAsia="en-US"/>
        </w:rPr>
        <w:t xml:space="preserve"> of the </w:t>
      </w:r>
      <w:r w:rsidR="008E751C" w:rsidRPr="00507795">
        <w:rPr>
          <w:rFonts w:ascii="Times New Roman" w:eastAsia="Times New Roman" w:hAnsi="Times New Roman"/>
          <w:sz w:val="24"/>
          <w:szCs w:val="24"/>
          <w:lang w:val="en-US" w:eastAsia="en-US"/>
        </w:rPr>
        <w:t>Act</w:t>
      </w:r>
      <w:r w:rsidRPr="00507795">
        <w:rPr>
          <w:rFonts w:ascii="Times New Roman" w:eastAsia="Times New Roman" w:hAnsi="Times New Roman"/>
          <w:sz w:val="24"/>
          <w:szCs w:val="24"/>
          <w:lang w:val="en-US" w:eastAsia="en-US"/>
        </w:rPr>
        <w:t>.</w:t>
      </w:r>
    </w:p>
    <w:p w14:paraId="63A72288" w14:textId="77777777"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Signed and Accepted By:</w:t>
      </w:r>
      <w:r w:rsidRPr="00507795">
        <w:rPr>
          <w:rFonts w:ascii="Times New Roman" w:eastAsia="Times New Roman" w:hAnsi="Times New Roman"/>
          <w:sz w:val="24"/>
          <w:szCs w:val="24"/>
          <w:lang w:val="en-US" w:eastAsia="en-US"/>
        </w:rPr>
        <w:br/>
        <w:t>SENT VIA EMAIL</w:t>
      </w:r>
      <w:r w:rsidRPr="00507795">
        <w:rPr>
          <w:rFonts w:ascii="Times New Roman" w:eastAsia="Times New Roman" w:hAnsi="Times New Roman"/>
          <w:sz w:val="24"/>
          <w:szCs w:val="24"/>
          <w:lang w:val="en-US" w:eastAsia="en-US"/>
        </w:rPr>
        <w:br/>
        <w:t>SENT VIA WHATSAPP</w:t>
      </w:r>
    </w:p>
    <w:p w14:paraId="1DE4964C" w14:textId="5A48B9A2" w:rsidR="00507795" w:rsidRPr="00507795" w:rsidRDefault="00507795" w:rsidP="00507795">
      <w:pPr>
        <w:spacing w:before="100" w:beforeAutospacing="1" w:after="100" w:afterAutospacing="1"/>
        <w:rPr>
          <w:rFonts w:ascii="Times New Roman" w:eastAsia="Times New Roman" w:hAnsi="Times New Roman"/>
          <w:sz w:val="24"/>
          <w:szCs w:val="24"/>
          <w:lang w:val="en-US" w:eastAsia="en-US"/>
        </w:rPr>
      </w:pPr>
      <w:r w:rsidRPr="00507795">
        <w:rPr>
          <w:rFonts w:ascii="Times New Roman" w:eastAsia="Times New Roman" w:hAnsi="Times New Roman"/>
          <w:b/>
          <w:bCs/>
          <w:sz w:val="24"/>
          <w:szCs w:val="24"/>
          <w:lang w:val="en-US" w:eastAsia="en-US"/>
        </w:rPr>
        <w:t>Place:</w:t>
      </w:r>
      <w:r w:rsidRPr="00507795">
        <w:rPr>
          <w:rFonts w:ascii="Times New Roman" w:eastAsia="Times New Roman" w:hAnsi="Times New Roman"/>
          <w:sz w:val="24"/>
          <w:szCs w:val="24"/>
          <w:lang w:val="en-US" w:eastAsia="en-US"/>
        </w:rPr>
        <w:t xml:space="preserve"> Mossel Bay SPCA</w:t>
      </w:r>
      <w:r w:rsidRPr="00507795">
        <w:rPr>
          <w:rFonts w:ascii="Times New Roman" w:eastAsia="Times New Roman" w:hAnsi="Times New Roman"/>
          <w:sz w:val="24"/>
          <w:szCs w:val="24"/>
          <w:lang w:val="en-US" w:eastAsia="en-US"/>
        </w:rPr>
        <w:br/>
      </w:r>
      <w:r w:rsidRPr="00507795">
        <w:rPr>
          <w:rFonts w:ascii="Times New Roman" w:eastAsia="Times New Roman" w:hAnsi="Times New Roman"/>
          <w:b/>
          <w:bCs/>
          <w:sz w:val="24"/>
          <w:szCs w:val="24"/>
          <w:lang w:val="en-US" w:eastAsia="en-US"/>
        </w:rPr>
        <w:t>Inspector:</w:t>
      </w:r>
      <w:r w:rsidRPr="00507795">
        <w:rPr>
          <w:rFonts w:ascii="Times New Roman" w:eastAsia="Times New Roman" w:hAnsi="Times New Roman"/>
          <w:sz w:val="24"/>
          <w:szCs w:val="24"/>
          <w:lang w:val="en-US" w:eastAsia="en-US"/>
        </w:rPr>
        <w:t xml:space="preserve"> Thembinkos</w:t>
      </w:r>
      <w:r w:rsidR="003559F7">
        <w:rPr>
          <w:rFonts w:ascii="Times New Roman" w:eastAsia="Times New Roman" w:hAnsi="Times New Roman"/>
          <w:sz w:val="24"/>
          <w:szCs w:val="24"/>
          <w:lang w:val="en-US" w:eastAsia="en-US"/>
        </w:rPr>
        <w:t>i</w:t>
      </w:r>
    </w:p>
    <w:p w14:paraId="1301A56A" w14:textId="77777777" w:rsidR="00DC0F82" w:rsidRDefault="00DC0F82">
      <w:pPr>
        <w:rPr>
          <w:sz w:val="2"/>
          <w:szCs w:val="2"/>
        </w:rPr>
      </w:pPr>
    </w:p>
    <w:sectPr w:rsidR="00DC0F82" w:rsidSect="00DF01D3">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FFDC" w14:textId="77777777" w:rsidR="00BE4753" w:rsidRDefault="00BE4753" w:rsidP="00DC7345">
      <w:r>
        <w:separator/>
      </w:r>
    </w:p>
  </w:endnote>
  <w:endnote w:type="continuationSeparator" w:id="0">
    <w:p w14:paraId="53A44D9B" w14:textId="77777777" w:rsidR="00BE4753" w:rsidRDefault="00BE4753"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DE87" w14:textId="77777777" w:rsidR="00BE4753" w:rsidRDefault="00BE4753" w:rsidP="00DC7345">
      <w:r>
        <w:separator/>
      </w:r>
    </w:p>
  </w:footnote>
  <w:footnote w:type="continuationSeparator" w:id="0">
    <w:p w14:paraId="71F64C0F" w14:textId="77777777" w:rsidR="00BE4753" w:rsidRDefault="00BE4753" w:rsidP="00DC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A571" w14:textId="77777777" w:rsidR="00DC0F82" w:rsidRDefault="00F13150">
    <w:pPr>
      <w:pStyle w:val="Header"/>
    </w:pPr>
    <w:r>
      <w:rPr>
        <w:noProof/>
        <w:lang w:val="en-ZA"/>
      </w:rPr>
      <w:drawing>
        <wp:anchor distT="0" distB="0" distL="114300" distR="114300" simplePos="0" relativeHeight="251657728" behindDoc="1" locked="0" layoutInCell="1" allowOverlap="1" wp14:anchorId="1301A572" wp14:editId="1301A573">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E93"/>
    <w:multiLevelType w:val="multilevel"/>
    <w:tmpl w:val="4002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045A3"/>
    <w:multiLevelType w:val="multilevel"/>
    <w:tmpl w:val="9F006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90446"/>
    <w:multiLevelType w:val="hybridMultilevel"/>
    <w:tmpl w:val="609A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 w15:restartNumberingAfterBreak="0">
    <w:nsid w:val="269C6B79"/>
    <w:multiLevelType w:val="hybridMultilevel"/>
    <w:tmpl w:val="2E72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24C04"/>
    <w:multiLevelType w:val="multilevel"/>
    <w:tmpl w:val="067C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122439"/>
    <w:multiLevelType w:val="multilevel"/>
    <w:tmpl w:val="C0A6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455ED"/>
    <w:multiLevelType w:val="multilevel"/>
    <w:tmpl w:val="720C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62971"/>
    <w:multiLevelType w:val="hybridMultilevel"/>
    <w:tmpl w:val="F9DE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9D1265"/>
    <w:multiLevelType w:val="multilevel"/>
    <w:tmpl w:val="E236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B637A0"/>
    <w:multiLevelType w:val="multilevel"/>
    <w:tmpl w:val="64CE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83B61"/>
    <w:multiLevelType w:val="multilevel"/>
    <w:tmpl w:val="4A92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60BCC"/>
    <w:multiLevelType w:val="multilevel"/>
    <w:tmpl w:val="79D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14" w15:restartNumberingAfterBreak="0">
    <w:nsid w:val="54160673"/>
    <w:multiLevelType w:val="multilevel"/>
    <w:tmpl w:val="34C27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4F3B21"/>
    <w:multiLevelType w:val="multilevel"/>
    <w:tmpl w:val="2A0C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701E83"/>
    <w:multiLevelType w:val="multilevel"/>
    <w:tmpl w:val="71B21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601625"/>
    <w:multiLevelType w:val="multilevel"/>
    <w:tmpl w:val="70DA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94E6F"/>
    <w:multiLevelType w:val="multilevel"/>
    <w:tmpl w:val="620C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509770">
    <w:abstractNumId w:val="3"/>
  </w:num>
  <w:num w:numId="2" w16cid:durableId="794756975">
    <w:abstractNumId w:val="13"/>
  </w:num>
  <w:num w:numId="3" w16cid:durableId="1376387741">
    <w:abstractNumId w:val="2"/>
  </w:num>
  <w:num w:numId="4" w16cid:durableId="1950039476">
    <w:abstractNumId w:val="4"/>
  </w:num>
  <w:num w:numId="5" w16cid:durableId="1837109328">
    <w:abstractNumId w:val="8"/>
  </w:num>
  <w:num w:numId="6" w16cid:durableId="1439325576">
    <w:abstractNumId w:val="18"/>
  </w:num>
  <w:num w:numId="7" w16cid:durableId="489295418">
    <w:abstractNumId w:val="15"/>
  </w:num>
  <w:num w:numId="8" w16cid:durableId="699554231">
    <w:abstractNumId w:val="11"/>
  </w:num>
  <w:num w:numId="9" w16cid:durableId="1385911885">
    <w:abstractNumId w:val="17"/>
  </w:num>
  <w:num w:numId="10" w16cid:durableId="1795244888">
    <w:abstractNumId w:val="0"/>
  </w:num>
  <w:num w:numId="11" w16cid:durableId="989987754">
    <w:abstractNumId w:val="9"/>
  </w:num>
  <w:num w:numId="12" w16cid:durableId="1167863269">
    <w:abstractNumId w:val="12"/>
  </w:num>
  <w:num w:numId="13" w16cid:durableId="696081532">
    <w:abstractNumId w:val="7"/>
  </w:num>
  <w:num w:numId="14" w16cid:durableId="834035099">
    <w:abstractNumId w:val="1"/>
  </w:num>
  <w:num w:numId="15" w16cid:durableId="1921140904">
    <w:abstractNumId w:val="6"/>
  </w:num>
  <w:num w:numId="16" w16cid:durableId="1113942549">
    <w:abstractNumId w:val="10"/>
  </w:num>
  <w:num w:numId="17" w16cid:durableId="117535803">
    <w:abstractNumId w:val="16"/>
  </w:num>
  <w:num w:numId="18" w16cid:durableId="1170678671">
    <w:abstractNumId w:val="14"/>
  </w:num>
  <w:num w:numId="19" w16cid:durableId="316885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45"/>
    <w:rsid w:val="00031BAD"/>
    <w:rsid w:val="000A7AC4"/>
    <w:rsid w:val="000C71F0"/>
    <w:rsid w:val="000D1010"/>
    <w:rsid w:val="000D79F6"/>
    <w:rsid w:val="001D5BE7"/>
    <w:rsid w:val="001E649A"/>
    <w:rsid w:val="00201ACA"/>
    <w:rsid w:val="002322D6"/>
    <w:rsid w:val="0025571F"/>
    <w:rsid w:val="0026576A"/>
    <w:rsid w:val="00267F95"/>
    <w:rsid w:val="00290FD4"/>
    <w:rsid w:val="002C1D9E"/>
    <w:rsid w:val="002F329B"/>
    <w:rsid w:val="003559F7"/>
    <w:rsid w:val="00385AFF"/>
    <w:rsid w:val="003B241F"/>
    <w:rsid w:val="003C4E18"/>
    <w:rsid w:val="003E3EAC"/>
    <w:rsid w:val="00404751"/>
    <w:rsid w:val="00414925"/>
    <w:rsid w:val="00416AD1"/>
    <w:rsid w:val="00476A93"/>
    <w:rsid w:val="00483A33"/>
    <w:rsid w:val="004A2BCC"/>
    <w:rsid w:val="004D55AE"/>
    <w:rsid w:val="004E21B1"/>
    <w:rsid w:val="004F6C5F"/>
    <w:rsid w:val="005057F2"/>
    <w:rsid w:val="00507795"/>
    <w:rsid w:val="00516F95"/>
    <w:rsid w:val="005417AF"/>
    <w:rsid w:val="00576624"/>
    <w:rsid w:val="0058220B"/>
    <w:rsid w:val="005B360A"/>
    <w:rsid w:val="005C6E73"/>
    <w:rsid w:val="005F5D0F"/>
    <w:rsid w:val="0060005C"/>
    <w:rsid w:val="00605970"/>
    <w:rsid w:val="006442E7"/>
    <w:rsid w:val="006548DC"/>
    <w:rsid w:val="00741257"/>
    <w:rsid w:val="00744D1A"/>
    <w:rsid w:val="00775904"/>
    <w:rsid w:val="007E0A04"/>
    <w:rsid w:val="007F4B9B"/>
    <w:rsid w:val="00864378"/>
    <w:rsid w:val="008803DE"/>
    <w:rsid w:val="008A7D57"/>
    <w:rsid w:val="008C4266"/>
    <w:rsid w:val="008C4450"/>
    <w:rsid w:val="008E751C"/>
    <w:rsid w:val="008F48C6"/>
    <w:rsid w:val="008F5F37"/>
    <w:rsid w:val="009168B1"/>
    <w:rsid w:val="00947DDA"/>
    <w:rsid w:val="009E242B"/>
    <w:rsid w:val="00A00EEE"/>
    <w:rsid w:val="00A213D8"/>
    <w:rsid w:val="00AF6786"/>
    <w:rsid w:val="00AF6E91"/>
    <w:rsid w:val="00B37DBD"/>
    <w:rsid w:val="00B469C8"/>
    <w:rsid w:val="00B66248"/>
    <w:rsid w:val="00B937FC"/>
    <w:rsid w:val="00BA4071"/>
    <w:rsid w:val="00BA59D1"/>
    <w:rsid w:val="00BD4D05"/>
    <w:rsid w:val="00BD6099"/>
    <w:rsid w:val="00BE4753"/>
    <w:rsid w:val="00BE7EBB"/>
    <w:rsid w:val="00BF0E09"/>
    <w:rsid w:val="00CC50CC"/>
    <w:rsid w:val="00CD7C2B"/>
    <w:rsid w:val="00D303B0"/>
    <w:rsid w:val="00D47CD2"/>
    <w:rsid w:val="00DB1F41"/>
    <w:rsid w:val="00DC0F82"/>
    <w:rsid w:val="00DC7345"/>
    <w:rsid w:val="00DE1738"/>
    <w:rsid w:val="00DF01D3"/>
    <w:rsid w:val="00E10361"/>
    <w:rsid w:val="00E17C0F"/>
    <w:rsid w:val="00E22B82"/>
    <w:rsid w:val="00E82CF3"/>
    <w:rsid w:val="00E91DA1"/>
    <w:rsid w:val="00EA3152"/>
    <w:rsid w:val="00EB4AC4"/>
    <w:rsid w:val="00EF2802"/>
    <w:rsid w:val="00F13150"/>
    <w:rsid w:val="00F4227E"/>
    <w:rsid w:val="00F7658F"/>
    <w:rsid w:val="00FC6F50"/>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01A564"/>
  <w15:docId w15:val="{6DD70995-9404-4179-ABBD-8223E20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4F6C5F"/>
    <w:pPr>
      <w:spacing w:after="160" w:line="259" w:lineRule="auto"/>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4F6C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C5F"/>
    <w:rPr>
      <w:rFonts w:ascii="Segoe UI" w:hAnsi="Segoe UI" w:cs="Segoe UI"/>
      <w:sz w:val="18"/>
      <w:szCs w:val="18"/>
      <w:lang w:val="af-ZA"/>
    </w:rPr>
  </w:style>
  <w:style w:type="paragraph" w:styleId="NormalWeb">
    <w:name w:val="Normal (Web)"/>
    <w:basedOn w:val="Normal"/>
    <w:uiPriority w:val="99"/>
    <w:unhideWhenUsed/>
    <w:rsid w:val="005417AF"/>
    <w:rPr>
      <w:rFonts w:ascii="Times New Roman" w:hAnsi="Times New Roman"/>
      <w:sz w:val="24"/>
      <w:szCs w:val="24"/>
    </w:rPr>
  </w:style>
  <w:style w:type="character" w:styleId="Strong">
    <w:name w:val="Strong"/>
    <w:basedOn w:val="DefaultParagraphFont"/>
    <w:uiPriority w:val="22"/>
    <w:qFormat/>
    <w:locked/>
    <w:rsid w:val="006000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511172">
      <w:bodyDiv w:val="1"/>
      <w:marLeft w:val="0"/>
      <w:marRight w:val="0"/>
      <w:marTop w:val="0"/>
      <w:marBottom w:val="0"/>
      <w:divBdr>
        <w:top w:val="none" w:sz="0" w:space="0" w:color="auto"/>
        <w:left w:val="none" w:sz="0" w:space="0" w:color="auto"/>
        <w:bottom w:val="none" w:sz="0" w:space="0" w:color="auto"/>
        <w:right w:val="none" w:sz="0" w:space="0" w:color="auto"/>
      </w:divBdr>
    </w:div>
    <w:div w:id="1282952455">
      <w:bodyDiv w:val="1"/>
      <w:marLeft w:val="0"/>
      <w:marRight w:val="0"/>
      <w:marTop w:val="0"/>
      <w:marBottom w:val="0"/>
      <w:divBdr>
        <w:top w:val="none" w:sz="0" w:space="0" w:color="auto"/>
        <w:left w:val="none" w:sz="0" w:space="0" w:color="auto"/>
        <w:bottom w:val="none" w:sz="0" w:space="0" w:color="auto"/>
        <w:right w:val="none" w:sz="0" w:space="0" w:color="auto"/>
      </w:divBdr>
    </w:div>
    <w:div w:id="1444574891">
      <w:bodyDiv w:val="1"/>
      <w:marLeft w:val="0"/>
      <w:marRight w:val="0"/>
      <w:marTop w:val="0"/>
      <w:marBottom w:val="0"/>
      <w:divBdr>
        <w:top w:val="none" w:sz="0" w:space="0" w:color="auto"/>
        <w:left w:val="none" w:sz="0" w:space="0" w:color="auto"/>
        <w:bottom w:val="none" w:sz="0" w:space="0" w:color="auto"/>
        <w:right w:val="none" w:sz="0" w:space="0" w:color="auto"/>
      </w:divBdr>
    </w:div>
    <w:div w:id="1822695725">
      <w:bodyDiv w:val="1"/>
      <w:marLeft w:val="0"/>
      <w:marRight w:val="0"/>
      <w:marTop w:val="0"/>
      <w:marBottom w:val="0"/>
      <w:divBdr>
        <w:top w:val="none" w:sz="0" w:space="0" w:color="auto"/>
        <w:left w:val="none" w:sz="0" w:space="0" w:color="auto"/>
        <w:bottom w:val="none" w:sz="0" w:space="0" w:color="auto"/>
        <w:right w:val="none" w:sz="0" w:space="0" w:color="auto"/>
      </w:divBdr>
    </w:div>
    <w:div w:id="1876888480">
      <w:bodyDiv w:val="1"/>
      <w:marLeft w:val="0"/>
      <w:marRight w:val="0"/>
      <w:marTop w:val="0"/>
      <w:marBottom w:val="0"/>
      <w:divBdr>
        <w:top w:val="none" w:sz="0" w:space="0" w:color="auto"/>
        <w:left w:val="none" w:sz="0" w:space="0" w:color="auto"/>
        <w:bottom w:val="none" w:sz="0" w:space="0" w:color="auto"/>
        <w:right w:val="none" w:sz="0" w:space="0" w:color="auto"/>
      </w:divBdr>
    </w:div>
    <w:div w:id="200693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SPCA inspectorm1</cp:lastModifiedBy>
  <cp:revision>2</cp:revision>
  <cp:lastPrinted>2025-02-21T13:19:00Z</cp:lastPrinted>
  <dcterms:created xsi:type="dcterms:W3CDTF">2025-03-12T15:01:00Z</dcterms:created>
  <dcterms:modified xsi:type="dcterms:W3CDTF">2025-03-12T15:01:00Z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201e3f63bf79e49a97127b019407050235711df2837fff30ae83d1469d34792f</vt:lpwstr>
  </property>
</Properties>
</file>