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7FF" w:rsidRDefault="00E013CA" w:rsidP="009B4705">
      <w:pPr>
        <w:spacing w:after="0" w:line="240" w:lineRule="auto"/>
        <w:rPr>
          <w:rFonts w:ascii="Tahoma" w:hAnsi="Tahoma" w:cs="Tahoma"/>
        </w:rPr>
      </w:pPr>
      <w:r>
        <w:rPr>
          <w:rFonts w:ascii="Tahoma" w:hAnsi="Tahoma" w:cs="Tahoma"/>
          <w:noProof/>
          <w:lang w:eastAsia="en-ZA"/>
        </w:rPr>
        <mc:AlternateContent>
          <mc:Choice Requires="wps">
            <w:drawing>
              <wp:anchor distT="0" distB="0" distL="114300" distR="114300" simplePos="0" relativeHeight="251668480" behindDoc="0" locked="0" layoutInCell="1" allowOverlap="1" wp14:anchorId="0B79717D" wp14:editId="4D038567">
                <wp:simplePos x="0" y="0"/>
                <wp:positionH relativeFrom="column">
                  <wp:posOffset>-632460</wp:posOffset>
                </wp:positionH>
                <wp:positionV relativeFrom="paragraph">
                  <wp:posOffset>240030</wp:posOffset>
                </wp:positionV>
                <wp:extent cx="2788920" cy="563880"/>
                <wp:effectExtent l="0" t="0" r="0" b="7620"/>
                <wp:wrapNone/>
                <wp:docPr id="10" name="Text Box 10"/>
                <wp:cNvGraphicFramePr/>
                <a:graphic xmlns:a="http://schemas.openxmlformats.org/drawingml/2006/main">
                  <a:graphicData uri="http://schemas.microsoft.com/office/word/2010/wordprocessingShape">
                    <wps:wsp>
                      <wps:cNvSpPr txBox="1"/>
                      <wps:spPr>
                        <a:xfrm>
                          <a:off x="0" y="0"/>
                          <a:ext cx="2788920" cy="563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85933" w:rsidRPr="000171A2" w:rsidRDefault="000171A2" w:rsidP="00085933">
                            <w:pPr>
                              <w:spacing w:after="0" w:line="240" w:lineRule="auto"/>
                              <w:rPr>
                                <w:rFonts w:ascii="Tahoma" w:hAnsi="Tahoma" w:cs="Tahoma"/>
                                <w:color w:val="002060"/>
                                <w:sz w:val="20"/>
                                <w:szCs w:val="20"/>
                              </w:rPr>
                            </w:pPr>
                            <w:r w:rsidRPr="000171A2">
                              <w:rPr>
                                <w:rFonts w:ascii="Tahoma" w:hAnsi="Tahoma" w:cs="Tahoma"/>
                                <w:color w:val="002060"/>
                                <w:sz w:val="20"/>
                                <w:szCs w:val="20"/>
                              </w:rPr>
                              <w:t>NPO</w:t>
                            </w:r>
                            <w:r w:rsidR="007A03F9">
                              <w:rPr>
                                <w:rFonts w:ascii="Tahoma" w:hAnsi="Tahoma" w:cs="Tahoma"/>
                                <w:color w:val="002060"/>
                                <w:sz w:val="20"/>
                                <w:szCs w:val="20"/>
                              </w:rPr>
                              <w:t xml:space="preserve"> No.:</w:t>
                            </w:r>
                            <w:r w:rsidRPr="000171A2">
                              <w:rPr>
                                <w:rFonts w:ascii="Tahoma" w:hAnsi="Tahoma" w:cs="Tahoma"/>
                                <w:color w:val="002060"/>
                                <w:sz w:val="20"/>
                                <w:szCs w:val="20"/>
                              </w:rPr>
                              <w:t xml:space="preserve"> </w:t>
                            </w:r>
                            <w:r w:rsidR="00E013CA">
                              <w:rPr>
                                <w:rFonts w:ascii="Tahoma" w:hAnsi="Tahoma" w:cs="Tahoma"/>
                                <w:color w:val="002060"/>
                                <w:sz w:val="20"/>
                                <w:szCs w:val="20"/>
                              </w:rPr>
                              <w:t>003-629</w:t>
                            </w:r>
                            <w:r w:rsidR="00085933" w:rsidRPr="000171A2">
                              <w:rPr>
                                <w:rFonts w:ascii="Tahoma" w:hAnsi="Tahoma" w:cs="Tahoma"/>
                                <w:color w:val="002060"/>
                                <w:sz w:val="20"/>
                                <w:szCs w:val="20"/>
                              </w:rPr>
                              <w:t xml:space="preserve"> </w:t>
                            </w:r>
                          </w:p>
                          <w:p w:rsidR="00085933" w:rsidRPr="000171A2" w:rsidRDefault="007A03F9" w:rsidP="00085933">
                            <w:pPr>
                              <w:spacing w:after="0" w:line="240" w:lineRule="auto"/>
                              <w:rPr>
                                <w:rFonts w:ascii="Tahoma" w:hAnsi="Tahoma" w:cs="Tahoma"/>
                                <w:color w:val="002060"/>
                                <w:sz w:val="18"/>
                              </w:rPr>
                            </w:pPr>
                            <w:r>
                              <w:rPr>
                                <w:rFonts w:ascii="Tahoma" w:hAnsi="Tahoma" w:cs="Tahoma"/>
                                <w:color w:val="002060"/>
                                <w:sz w:val="20"/>
                                <w:szCs w:val="20"/>
                              </w:rPr>
                              <w:t xml:space="preserve">PBO No.: </w:t>
                            </w:r>
                            <w:r w:rsidR="00E013CA">
                              <w:rPr>
                                <w:rFonts w:ascii="Tahoma" w:hAnsi="Tahoma" w:cs="Tahoma"/>
                                <w:color w:val="002060"/>
                                <w:sz w:val="20"/>
                                <w:szCs w:val="20"/>
                              </w:rPr>
                              <w:t>130004687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B79717D" id="_x0000_t202" coordsize="21600,21600" o:spt="202" path="m,l,21600r21600,l21600,xe">
                <v:stroke joinstyle="miter"/>
                <v:path gradientshapeok="t" o:connecttype="rect"/>
              </v:shapetype>
              <v:shape id="Text Box 10" o:spid="_x0000_s1026" type="#_x0000_t202" style="position:absolute;margin-left:-49.8pt;margin-top:18.9pt;width:219.6pt;height:44.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" filled="f" stroked="f" strokeweight=".5pt">
                <v:textbox>
                  <w:txbxContent>
                    <w:p w:rsidR="00085933" w:rsidRPr="000171A2" w:rsidRDefault="000171A2" w:rsidP="00085933">
                      <w:pPr>
                        <w:spacing w:after="0" w:line="240" w:lineRule="auto"/>
                        <w:rPr>
                          <w:rFonts w:ascii="Tahoma" w:hAnsi="Tahoma" w:cs="Tahoma"/>
                          <w:color w:val="002060"/>
                          <w:sz w:val="20"/>
                          <w:szCs w:val="20"/>
                        </w:rPr>
                      </w:pPr>
                      <w:r w:rsidRPr="000171A2">
                        <w:rPr>
                          <w:rFonts w:ascii="Tahoma" w:hAnsi="Tahoma" w:cs="Tahoma"/>
                          <w:color w:val="002060"/>
                          <w:sz w:val="20"/>
                          <w:szCs w:val="20"/>
                        </w:rPr>
                        <w:t>NPO</w:t>
                      </w:r>
                      <w:r w:rsidR="007A03F9">
                        <w:rPr>
                          <w:rFonts w:ascii="Tahoma" w:hAnsi="Tahoma" w:cs="Tahoma"/>
                          <w:color w:val="002060"/>
                          <w:sz w:val="20"/>
                          <w:szCs w:val="20"/>
                        </w:rPr>
                        <w:t xml:space="preserve"> No.:</w:t>
                      </w:r>
                      <w:r w:rsidRPr="000171A2">
                        <w:rPr>
                          <w:rFonts w:ascii="Tahoma" w:hAnsi="Tahoma" w:cs="Tahoma"/>
                          <w:color w:val="002060"/>
                          <w:sz w:val="20"/>
                          <w:szCs w:val="20"/>
                        </w:rPr>
                        <w:t xml:space="preserve"> </w:t>
                      </w:r>
                      <w:r w:rsidR="00E013CA">
                        <w:rPr>
                          <w:rFonts w:ascii="Tahoma" w:hAnsi="Tahoma" w:cs="Tahoma"/>
                          <w:color w:val="002060"/>
                          <w:sz w:val="20"/>
                          <w:szCs w:val="20"/>
                        </w:rPr>
                        <w:t>003-629</w:t>
                      </w:r>
                      <w:r w:rsidR="00085933" w:rsidRPr="000171A2">
                        <w:rPr>
                          <w:rFonts w:ascii="Tahoma" w:hAnsi="Tahoma" w:cs="Tahoma"/>
                          <w:color w:val="002060"/>
                          <w:sz w:val="20"/>
                          <w:szCs w:val="20"/>
                        </w:rPr>
                        <w:t xml:space="preserve"> </w:t>
                      </w:r>
                    </w:p>
                    <w:p w:rsidR="00085933" w:rsidRPr="000171A2" w:rsidRDefault="007A03F9" w:rsidP="00085933">
                      <w:pPr>
                        <w:spacing w:after="0" w:line="240" w:lineRule="auto"/>
                        <w:rPr>
                          <w:rFonts w:ascii="Tahoma" w:hAnsi="Tahoma" w:cs="Tahoma"/>
                          <w:color w:val="002060"/>
                          <w:sz w:val="18"/>
                        </w:rPr>
                      </w:pPr>
                      <w:r>
                        <w:rPr>
                          <w:rFonts w:ascii="Tahoma" w:hAnsi="Tahoma" w:cs="Tahoma"/>
                          <w:color w:val="002060"/>
                          <w:sz w:val="20"/>
                          <w:szCs w:val="20"/>
                        </w:rPr>
                        <w:t xml:space="preserve">PBO No.: </w:t>
                      </w:r>
                      <w:r w:rsidR="00E013CA">
                        <w:rPr>
                          <w:rFonts w:ascii="Tahoma" w:hAnsi="Tahoma" w:cs="Tahoma"/>
                          <w:color w:val="002060"/>
                          <w:sz w:val="20"/>
                          <w:szCs w:val="20"/>
                        </w:rPr>
                        <w:t>130004687</w:t>
                      </w:r>
                    </w:p>
                  </w:txbxContent>
                </v:textbox>
              </v:shape>
            </w:pict>
          </mc:Fallback>
        </mc:AlternateContent>
      </w:r>
      <w:r w:rsidR="000171A2">
        <w:rPr>
          <w:rFonts w:ascii="Tahoma" w:hAnsi="Tahoma" w:cs="Tahoma"/>
          <w:noProof/>
          <w:lang w:eastAsia="en-ZA"/>
        </w:rPr>
        <mc:AlternateContent>
          <mc:Choice Requires="wps">
            <w:drawing>
              <wp:anchor distT="0" distB="0" distL="114300" distR="114300" simplePos="0" relativeHeight="251661312" behindDoc="0" locked="0" layoutInCell="1" allowOverlap="1" wp14:anchorId="41B6D397" wp14:editId="1DE016C2">
                <wp:simplePos x="0" y="0"/>
                <wp:positionH relativeFrom="column">
                  <wp:posOffset>3572510</wp:posOffset>
                </wp:positionH>
                <wp:positionV relativeFrom="paragraph">
                  <wp:posOffset>-518160</wp:posOffset>
                </wp:positionV>
                <wp:extent cx="2788920" cy="876300"/>
                <wp:effectExtent l="0" t="0" r="0" b="0"/>
                <wp:wrapNone/>
                <wp:docPr id="5" name="Text Box 5"/>
                <wp:cNvGraphicFramePr/>
                <a:graphic xmlns:a="http://schemas.openxmlformats.org/drawingml/2006/main">
                  <a:graphicData uri="http://schemas.microsoft.com/office/word/2010/wordprocessingShape">
                    <wps:wsp>
                      <wps:cNvSpPr txBox="1"/>
                      <wps:spPr>
                        <a:xfrm>
                          <a:off x="0" y="0"/>
                          <a:ext cx="2788920" cy="876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B4705" w:rsidRDefault="009B4705" w:rsidP="009B4705">
                            <w:pPr>
                              <w:spacing w:after="0" w:line="240" w:lineRule="auto"/>
                              <w:jc w:val="right"/>
                              <w:rPr>
                                <w:rFonts w:ascii="Tahoma" w:hAnsi="Tahoma" w:cs="Tahoma"/>
                                <w:b/>
                                <w:color w:val="002060"/>
                                <w:sz w:val="28"/>
                              </w:rPr>
                            </w:pPr>
                            <w:proofErr w:type="spellStart"/>
                            <w:r>
                              <w:rPr>
                                <w:rFonts w:ascii="Tahoma" w:hAnsi="Tahoma" w:cs="Tahoma"/>
                                <w:b/>
                                <w:color w:val="002060"/>
                                <w:sz w:val="28"/>
                              </w:rPr>
                              <w:t>Dierebeskermings</w:t>
                            </w:r>
                            <w:proofErr w:type="spellEnd"/>
                            <w:r>
                              <w:rPr>
                                <w:rFonts w:ascii="Tahoma" w:hAnsi="Tahoma" w:cs="Tahoma"/>
                                <w:b/>
                                <w:color w:val="002060"/>
                                <w:sz w:val="28"/>
                              </w:rPr>
                              <w:t>-</w:t>
                            </w:r>
                          </w:p>
                          <w:p w:rsidR="009B4705" w:rsidRDefault="009B4705" w:rsidP="009B4705">
                            <w:pPr>
                              <w:spacing w:after="0" w:line="240" w:lineRule="auto"/>
                              <w:jc w:val="right"/>
                              <w:rPr>
                                <w:rFonts w:ascii="Tahoma" w:hAnsi="Tahoma" w:cs="Tahoma"/>
                                <w:b/>
                                <w:color w:val="002060"/>
                                <w:sz w:val="28"/>
                              </w:rPr>
                            </w:pPr>
                            <w:proofErr w:type="spellStart"/>
                            <w:r>
                              <w:rPr>
                                <w:rFonts w:ascii="Tahoma" w:hAnsi="Tahoma" w:cs="Tahoma"/>
                                <w:b/>
                                <w:color w:val="002060"/>
                                <w:sz w:val="28"/>
                              </w:rPr>
                              <w:t>vereniging</w:t>
                            </w:r>
                            <w:proofErr w:type="spellEnd"/>
                          </w:p>
                          <w:p w:rsidR="009B4705" w:rsidRDefault="009B4705" w:rsidP="009B4705">
                            <w:pPr>
                              <w:spacing w:after="0" w:line="240" w:lineRule="auto"/>
                              <w:jc w:val="right"/>
                              <w:rPr>
                                <w:rFonts w:ascii="Tahoma" w:hAnsi="Tahoma" w:cs="Tahoma"/>
                                <w:b/>
                                <w:color w:val="002060"/>
                                <w:sz w:val="20"/>
                              </w:rPr>
                            </w:pPr>
                          </w:p>
                          <w:p w:rsidR="009B4705" w:rsidRPr="00085933" w:rsidRDefault="009B4705" w:rsidP="009B4705">
                            <w:pPr>
                              <w:spacing w:after="0" w:line="240" w:lineRule="auto"/>
                              <w:jc w:val="right"/>
                              <w:rPr>
                                <w:rFonts w:ascii="Tahoma" w:hAnsi="Tahoma" w:cs="Tahoma"/>
                                <w:color w:val="002060"/>
                                <w:sz w:val="18"/>
                              </w:rPr>
                            </w:pPr>
                            <w:proofErr w:type="spellStart"/>
                            <w:r w:rsidRPr="00085933">
                              <w:rPr>
                                <w:rFonts w:ascii="Tahoma" w:hAnsi="Tahoma" w:cs="Tahoma"/>
                                <w:color w:val="002060"/>
                                <w:sz w:val="18"/>
                              </w:rPr>
                              <w:t>Ingelyfde</w:t>
                            </w:r>
                            <w:proofErr w:type="spellEnd"/>
                            <w:r w:rsidRPr="00085933">
                              <w:rPr>
                                <w:rFonts w:ascii="Tahoma" w:hAnsi="Tahoma" w:cs="Tahoma"/>
                                <w:color w:val="002060"/>
                                <w:sz w:val="18"/>
                              </w:rPr>
                              <w:t xml:space="preserve"> </w:t>
                            </w:r>
                            <w:proofErr w:type="spellStart"/>
                            <w:r w:rsidRPr="00085933">
                              <w:rPr>
                                <w:rFonts w:ascii="Tahoma" w:hAnsi="Tahoma" w:cs="Tahoma"/>
                                <w:color w:val="002060"/>
                                <w:sz w:val="18"/>
                              </w:rPr>
                              <w:t>Vereniging</w:t>
                            </w:r>
                            <w:proofErr w:type="spellEnd"/>
                            <w:r w:rsidRPr="00085933">
                              <w:rPr>
                                <w:rFonts w:ascii="Tahoma" w:hAnsi="Tahoma" w:cs="Tahoma"/>
                                <w:color w:val="002060"/>
                                <w:sz w:val="18"/>
                              </w:rPr>
                              <w:t xml:space="preserve"> </w:t>
                            </w:r>
                            <w:proofErr w:type="spellStart"/>
                            <w:r w:rsidRPr="00085933">
                              <w:rPr>
                                <w:rFonts w:ascii="Tahoma" w:hAnsi="Tahoma" w:cs="Tahoma"/>
                                <w:color w:val="002060"/>
                                <w:sz w:val="18"/>
                              </w:rPr>
                              <w:t>sonder</w:t>
                            </w:r>
                            <w:proofErr w:type="spellEnd"/>
                            <w:r w:rsidRPr="00085933">
                              <w:rPr>
                                <w:rFonts w:ascii="Tahoma" w:hAnsi="Tahoma" w:cs="Tahoma"/>
                                <w:color w:val="002060"/>
                                <w:sz w:val="18"/>
                              </w:rPr>
                              <w:t xml:space="preserve"> </w:t>
                            </w:r>
                            <w:proofErr w:type="spellStart"/>
                            <w:r w:rsidRPr="00085933">
                              <w:rPr>
                                <w:rFonts w:ascii="Tahoma" w:hAnsi="Tahoma" w:cs="Tahoma"/>
                                <w:color w:val="002060"/>
                                <w:sz w:val="18"/>
                              </w:rPr>
                              <w:t>winsoogmerk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B6D397" id="Text Box 5" o:spid="_x0000_s1027" type="#_x0000_t202" style="position:absolute;margin-left:281.3pt;margin-top:-40.8pt;width:219.6pt;height:6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" filled="f" stroked="f" strokeweight=".5pt">
                <v:textbox>
                  <w:txbxContent>
                    <w:p w:rsidR="009B4705" w:rsidRDefault="009B4705" w:rsidP="009B4705">
                      <w:pPr>
                        <w:spacing w:after="0" w:line="240" w:lineRule="auto"/>
                        <w:jc w:val="right"/>
                        <w:rPr>
                          <w:rFonts w:ascii="Tahoma" w:hAnsi="Tahoma" w:cs="Tahoma"/>
                          <w:b/>
                          <w:color w:val="002060"/>
                          <w:sz w:val="28"/>
                        </w:rPr>
                      </w:pPr>
                      <w:r>
                        <w:rPr>
                          <w:rFonts w:ascii="Tahoma" w:hAnsi="Tahoma" w:cs="Tahoma"/>
                          <w:b/>
                          <w:color w:val="002060"/>
                          <w:sz w:val="28"/>
                        </w:rPr>
                        <w:t>Dierebeskermings-</w:t>
                      </w:r>
                    </w:p>
                    <w:p w:rsidR="009B4705" w:rsidRDefault="009B4705" w:rsidP="009B4705">
                      <w:pPr>
                        <w:spacing w:after="0" w:line="240" w:lineRule="auto"/>
                        <w:jc w:val="right"/>
                        <w:rPr>
                          <w:rFonts w:ascii="Tahoma" w:hAnsi="Tahoma" w:cs="Tahoma"/>
                          <w:b/>
                          <w:color w:val="002060"/>
                          <w:sz w:val="28"/>
                        </w:rPr>
                      </w:pPr>
                      <w:r>
                        <w:rPr>
                          <w:rFonts w:ascii="Tahoma" w:hAnsi="Tahoma" w:cs="Tahoma"/>
                          <w:b/>
                          <w:color w:val="002060"/>
                          <w:sz w:val="28"/>
                        </w:rPr>
                        <w:t>vereniging</w:t>
                      </w:r>
                    </w:p>
                    <w:p w:rsidR="009B4705" w:rsidRDefault="009B4705" w:rsidP="009B4705">
                      <w:pPr>
                        <w:spacing w:after="0" w:line="240" w:lineRule="auto"/>
                        <w:jc w:val="right"/>
                        <w:rPr>
                          <w:rFonts w:ascii="Tahoma" w:hAnsi="Tahoma" w:cs="Tahoma"/>
                          <w:b/>
                          <w:color w:val="002060"/>
                          <w:sz w:val="20"/>
                        </w:rPr>
                      </w:pPr>
                    </w:p>
                    <w:p w:rsidR="009B4705" w:rsidRPr="00085933" w:rsidRDefault="009B4705" w:rsidP="009B4705">
                      <w:pPr>
                        <w:spacing w:after="0" w:line="240" w:lineRule="auto"/>
                        <w:jc w:val="right"/>
                        <w:rPr>
                          <w:rFonts w:ascii="Tahoma" w:hAnsi="Tahoma" w:cs="Tahoma"/>
                          <w:color w:val="002060"/>
                          <w:sz w:val="18"/>
                        </w:rPr>
                      </w:pPr>
                      <w:r w:rsidRPr="00085933">
                        <w:rPr>
                          <w:rFonts w:ascii="Tahoma" w:hAnsi="Tahoma" w:cs="Tahoma"/>
                          <w:color w:val="002060"/>
                          <w:sz w:val="18"/>
                        </w:rPr>
                        <w:t>Ingelyfde Vereniging sonder winsoogmerk</w:t>
                      </w:r>
                    </w:p>
                  </w:txbxContent>
                </v:textbox>
              </v:shape>
            </w:pict>
          </mc:Fallback>
        </mc:AlternateContent>
      </w:r>
      <w:r w:rsidR="000171A2">
        <w:rPr>
          <w:rFonts w:ascii="Tahoma" w:hAnsi="Tahoma" w:cs="Tahoma"/>
          <w:noProof/>
          <w:lang w:eastAsia="en-ZA"/>
        </w:rPr>
        <mc:AlternateContent>
          <mc:Choice Requires="wps">
            <w:drawing>
              <wp:anchor distT="0" distB="0" distL="114300" distR="114300" simplePos="0" relativeHeight="251659264" behindDoc="0" locked="0" layoutInCell="1" allowOverlap="1" wp14:anchorId="38D5CE38" wp14:editId="7D550797">
                <wp:simplePos x="0" y="0"/>
                <wp:positionH relativeFrom="column">
                  <wp:posOffset>-629920</wp:posOffset>
                </wp:positionH>
                <wp:positionV relativeFrom="paragraph">
                  <wp:posOffset>-525780</wp:posOffset>
                </wp:positionV>
                <wp:extent cx="278892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2788920" cy="876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B4705" w:rsidRDefault="009B4705" w:rsidP="009B4705">
                            <w:pPr>
                              <w:spacing w:after="0" w:line="240" w:lineRule="auto"/>
                              <w:rPr>
                                <w:rFonts w:ascii="Tahoma" w:hAnsi="Tahoma" w:cs="Tahoma"/>
                                <w:b/>
                                <w:color w:val="002060"/>
                                <w:sz w:val="28"/>
                              </w:rPr>
                            </w:pPr>
                            <w:r w:rsidRPr="009B4705">
                              <w:rPr>
                                <w:rFonts w:ascii="Tahoma" w:hAnsi="Tahoma" w:cs="Tahoma"/>
                                <w:b/>
                                <w:color w:val="002060"/>
                                <w:sz w:val="28"/>
                              </w:rPr>
                              <w:t xml:space="preserve">Society for the Prevention </w:t>
                            </w:r>
                          </w:p>
                          <w:p w:rsidR="009B4705" w:rsidRDefault="009B4705" w:rsidP="009B4705">
                            <w:pPr>
                              <w:spacing w:after="0" w:line="240" w:lineRule="auto"/>
                              <w:rPr>
                                <w:rFonts w:ascii="Tahoma" w:hAnsi="Tahoma" w:cs="Tahoma"/>
                                <w:b/>
                                <w:color w:val="002060"/>
                                <w:sz w:val="28"/>
                              </w:rPr>
                            </w:pPr>
                            <w:r w:rsidRPr="009B4705">
                              <w:rPr>
                                <w:rFonts w:ascii="Tahoma" w:hAnsi="Tahoma" w:cs="Tahoma"/>
                                <w:b/>
                                <w:color w:val="002060"/>
                                <w:sz w:val="28"/>
                              </w:rPr>
                              <w:t>of Cruelty to Animals</w:t>
                            </w:r>
                          </w:p>
                          <w:p w:rsidR="009B4705" w:rsidRDefault="009B4705" w:rsidP="009B4705">
                            <w:pPr>
                              <w:spacing w:after="0" w:line="240" w:lineRule="auto"/>
                              <w:rPr>
                                <w:rFonts w:ascii="Tahoma" w:hAnsi="Tahoma" w:cs="Tahoma"/>
                                <w:b/>
                                <w:color w:val="002060"/>
                                <w:sz w:val="20"/>
                              </w:rPr>
                            </w:pPr>
                          </w:p>
                          <w:p w:rsidR="009B4705" w:rsidRPr="00085933" w:rsidRDefault="009B4705" w:rsidP="009B4705">
                            <w:pPr>
                              <w:spacing w:after="0" w:line="240" w:lineRule="auto"/>
                              <w:rPr>
                                <w:rFonts w:ascii="Tahoma" w:hAnsi="Tahoma" w:cs="Tahoma"/>
                                <w:color w:val="002060"/>
                                <w:sz w:val="18"/>
                              </w:rPr>
                            </w:pPr>
                            <w:r w:rsidRPr="00085933">
                              <w:rPr>
                                <w:rFonts w:ascii="Tahoma" w:hAnsi="Tahoma" w:cs="Tahoma"/>
                                <w:color w:val="002060"/>
                                <w:sz w:val="18"/>
                              </w:rPr>
                              <w:t>Incorporated Association not for gain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D5CE38" id="Text Box 4" o:spid="_x0000_s1028" type="#_x0000_t202" style="position:absolute;margin-left:-49.6pt;margin-top:-41.4pt;width:219.6pt;height: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" filled="f" stroked="f" strokeweight=".5pt">
                <v:textbox>
                  <w:txbxContent>
                    <w:p w:rsidR="009B4705" w:rsidRDefault="009B4705" w:rsidP="009B4705">
                      <w:pPr>
                        <w:spacing w:after="0" w:line="240" w:lineRule="auto"/>
                        <w:rPr>
                          <w:rFonts w:ascii="Tahoma" w:hAnsi="Tahoma" w:cs="Tahoma"/>
                          <w:b/>
                          <w:color w:val="002060"/>
                          <w:sz w:val="28"/>
                        </w:rPr>
                      </w:pPr>
                      <w:r w:rsidRPr="009B4705">
                        <w:rPr>
                          <w:rFonts w:ascii="Tahoma" w:hAnsi="Tahoma" w:cs="Tahoma"/>
                          <w:b/>
                          <w:color w:val="002060"/>
                          <w:sz w:val="28"/>
                        </w:rPr>
                        <w:t xml:space="preserve">Society for the Prevention </w:t>
                      </w:r>
                    </w:p>
                    <w:p w:rsidR="009B4705" w:rsidRDefault="009B4705" w:rsidP="009B4705">
                      <w:pPr>
                        <w:spacing w:after="0" w:line="240" w:lineRule="auto"/>
                        <w:rPr>
                          <w:rFonts w:ascii="Tahoma" w:hAnsi="Tahoma" w:cs="Tahoma"/>
                          <w:b/>
                          <w:color w:val="002060"/>
                          <w:sz w:val="28"/>
                        </w:rPr>
                      </w:pPr>
                      <w:r w:rsidRPr="009B4705">
                        <w:rPr>
                          <w:rFonts w:ascii="Tahoma" w:hAnsi="Tahoma" w:cs="Tahoma"/>
                          <w:b/>
                          <w:color w:val="002060"/>
                          <w:sz w:val="28"/>
                        </w:rPr>
                        <w:t>of Cruelty to Animals</w:t>
                      </w:r>
                    </w:p>
                    <w:p w:rsidR="009B4705" w:rsidRDefault="009B4705" w:rsidP="009B4705">
                      <w:pPr>
                        <w:spacing w:after="0" w:line="240" w:lineRule="auto"/>
                        <w:rPr>
                          <w:rFonts w:ascii="Tahoma" w:hAnsi="Tahoma" w:cs="Tahoma"/>
                          <w:b/>
                          <w:color w:val="002060"/>
                          <w:sz w:val="20"/>
                        </w:rPr>
                      </w:pPr>
                    </w:p>
                    <w:p w:rsidR="009B4705" w:rsidRPr="00085933" w:rsidRDefault="009B4705" w:rsidP="009B4705">
                      <w:pPr>
                        <w:spacing w:after="0" w:line="240" w:lineRule="auto"/>
                        <w:rPr>
                          <w:rFonts w:ascii="Tahoma" w:hAnsi="Tahoma" w:cs="Tahoma"/>
                          <w:color w:val="002060"/>
                          <w:sz w:val="18"/>
                        </w:rPr>
                      </w:pPr>
                      <w:r w:rsidRPr="00085933">
                        <w:rPr>
                          <w:rFonts w:ascii="Tahoma" w:hAnsi="Tahoma" w:cs="Tahoma"/>
                          <w:color w:val="002060"/>
                          <w:sz w:val="18"/>
                        </w:rPr>
                        <w:t>Incorporated Association not for gain</w:t>
                      </w:r>
                    </w:p>
                  </w:txbxContent>
                </v:textbox>
              </v:shape>
            </w:pict>
          </mc:Fallback>
        </mc:AlternateContent>
      </w:r>
      <w:r w:rsidR="000171A2">
        <w:rPr>
          <w:rFonts w:ascii="Tahoma" w:hAnsi="Tahoma" w:cs="Tahoma"/>
          <w:noProof/>
          <w:lang w:eastAsia="en-ZA"/>
        </w:rPr>
        <w:drawing>
          <wp:anchor distT="0" distB="0" distL="114300" distR="114300" simplePos="0" relativeHeight="251658240" behindDoc="1" locked="0" layoutInCell="1" allowOverlap="1" wp14:anchorId="42113679" wp14:editId="29639B4C">
            <wp:simplePos x="0" y="0"/>
            <wp:positionH relativeFrom="margin">
              <wp:posOffset>2294255</wp:posOffset>
            </wp:positionH>
            <wp:positionV relativeFrom="margin">
              <wp:posOffset>-815340</wp:posOffset>
            </wp:positionV>
            <wp:extent cx="1143000" cy="108966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CA logo bevel.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43000" cy="1089660"/>
                    </a:xfrm>
                    <a:prstGeom prst="rect">
                      <a:avLst/>
                    </a:prstGeom>
                  </pic:spPr>
                </pic:pic>
              </a:graphicData>
            </a:graphic>
            <wp14:sizeRelH relativeFrom="page">
              <wp14:pctWidth>0</wp14:pctWidth>
            </wp14:sizeRelH>
            <wp14:sizeRelV relativeFrom="page">
              <wp14:pctHeight>0</wp14:pctHeight>
            </wp14:sizeRelV>
          </wp:anchor>
        </w:drawing>
      </w:r>
      <w:r w:rsidR="000171A2">
        <w:rPr>
          <w:rFonts w:ascii="Tahoma" w:hAnsi="Tahoma" w:cs="Tahoma"/>
          <w:noProof/>
          <w:lang w:eastAsia="en-ZA"/>
        </w:rPr>
        <mc:AlternateContent>
          <mc:Choice Requires="wps">
            <w:drawing>
              <wp:anchor distT="0" distB="0" distL="114300" distR="114300" simplePos="0" relativeHeight="251663360" behindDoc="0" locked="0" layoutInCell="1" allowOverlap="1" wp14:anchorId="6D497631" wp14:editId="36482FDC">
                <wp:simplePos x="0" y="0"/>
                <wp:positionH relativeFrom="margin">
                  <wp:posOffset>1470660</wp:posOffset>
                </wp:positionH>
                <wp:positionV relativeFrom="paragraph">
                  <wp:posOffset>236220</wp:posOffset>
                </wp:positionV>
                <wp:extent cx="2788920" cy="312420"/>
                <wp:effectExtent l="0" t="0" r="0" b="0"/>
                <wp:wrapNone/>
                <wp:docPr id="6" name="Text Box 6"/>
                <wp:cNvGraphicFramePr/>
                <a:graphic xmlns:a="http://schemas.openxmlformats.org/drawingml/2006/main">
                  <a:graphicData uri="http://schemas.microsoft.com/office/word/2010/wordprocessingShape">
                    <wps:wsp>
                      <wps:cNvSpPr txBox="1"/>
                      <wps:spPr>
                        <a:xfrm>
                          <a:off x="0" y="0"/>
                          <a:ext cx="2788920" cy="3124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B4705" w:rsidRPr="009B4705" w:rsidRDefault="00E013CA" w:rsidP="009B4705">
                            <w:pPr>
                              <w:spacing w:after="0" w:line="240" w:lineRule="auto"/>
                              <w:jc w:val="center"/>
                              <w:rPr>
                                <w:rFonts w:ascii="Tahoma" w:hAnsi="Tahoma" w:cs="Tahoma"/>
                                <w:b/>
                                <w:color w:val="002060"/>
                                <w:sz w:val="28"/>
                              </w:rPr>
                            </w:pPr>
                            <w:r>
                              <w:rPr>
                                <w:rFonts w:ascii="Tahoma" w:hAnsi="Tahoma" w:cs="Tahoma"/>
                                <w:b/>
                                <w:color w:val="002060"/>
                                <w:sz w:val="28"/>
                              </w:rPr>
                              <w:t>GARDEN ROUTE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497631" id="Text Box 6" o:spid="_x0000_s1029" type="#_x0000_t202" style="position:absolute;margin-left:115.8pt;margin-top:18.6pt;width:219.6pt;height:24.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" filled="f" stroked="f" strokeweight=".5pt">
                <v:textbox>
                  <w:txbxContent>
                    <w:p w:rsidR="009B4705" w:rsidRPr="009B4705" w:rsidRDefault="00E013CA" w:rsidP="009B4705">
                      <w:pPr>
                        <w:spacing w:after="0" w:line="240" w:lineRule="auto"/>
                        <w:jc w:val="center"/>
                        <w:rPr>
                          <w:rFonts w:ascii="Tahoma" w:hAnsi="Tahoma" w:cs="Tahoma"/>
                          <w:b/>
                          <w:color w:val="002060"/>
                          <w:sz w:val="28"/>
                        </w:rPr>
                      </w:pPr>
                      <w:r>
                        <w:rPr>
                          <w:rFonts w:ascii="Tahoma" w:hAnsi="Tahoma" w:cs="Tahoma"/>
                          <w:b/>
                          <w:color w:val="002060"/>
                          <w:sz w:val="28"/>
                        </w:rPr>
                        <w:t>GARDEN ROUTE</w:t>
                      </w:r>
                    </w:p>
                  </w:txbxContent>
                </v:textbox>
                <w10:wrap anchorx="margin"/>
              </v:shape>
            </w:pict>
          </mc:Fallback>
        </mc:AlternateContent>
      </w:r>
    </w:p>
    <w:p w:rsidR="00B617FF" w:rsidRPr="00481E4A" w:rsidRDefault="00B617FF" w:rsidP="00B617FF">
      <w:pPr>
        <w:rPr>
          <w:rFonts w:ascii="Andalus" w:hAnsi="Andalus" w:cs="Andalus"/>
        </w:rPr>
      </w:pPr>
    </w:p>
    <w:p w:rsidR="00B617FF" w:rsidRPr="00B617FF" w:rsidRDefault="000F7575" w:rsidP="00B617FF">
      <w:pPr>
        <w:rPr>
          <w:rFonts w:ascii="Tahoma" w:hAnsi="Tahoma" w:cs="Tahoma"/>
        </w:rPr>
      </w:pPr>
      <w:r>
        <w:rPr>
          <w:rFonts w:ascii="Tahoma" w:hAnsi="Tahoma" w:cs="Tahoma"/>
          <w:noProof/>
          <w:lang w:eastAsia="en-ZA"/>
        </w:rPr>
        <mc:AlternateContent>
          <mc:Choice Requires="wps">
            <w:drawing>
              <wp:anchor distT="0" distB="0" distL="114300" distR="114300" simplePos="0" relativeHeight="251664384" behindDoc="0" locked="0" layoutInCell="1" allowOverlap="1" wp14:anchorId="0A60E0B8" wp14:editId="4199A57F">
                <wp:simplePos x="0" y="0"/>
                <wp:positionH relativeFrom="margin">
                  <wp:posOffset>-601345</wp:posOffset>
                </wp:positionH>
                <wp:positionV relativeFrom="paragraph">
                  <wp:posOffset>226060</wp:posOffset>
                </wp:positionV>
                <wp:extent cx="6911340" cy="0"/>
                <wp:effectExtent l="0" t="0" r="22860" b="19050"/>
                <wp:wrapNone/>
                <wp:docPr id="8" name="Straight Connector 8"/>
                <wp:cNvGraphicFramePr/>
                <a:graphic xmlns:a="http://schemas.openxmlformats.org/drawingml/2006/main">
                  <a:graphicData uri="http://schemas.microsoft.com/office/word/2010/wordprocessingShape">
                    <wps:wsp>
                      <wps:cNvCnPr/>
                      <wps:spPr>
                        <a:xfrm>
                          <a:off x="0" y="0"/>
                          <a:ext cx="6911340" cy="0"/>
                        </a:xfrm>
                        <a:prstGeom prst="line">
                          <a:avLst/>
                        </a:prstGeom>
                        <a:ln w="1270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8060023" id="Straight Connector 8"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7.35pt,17.8pt" to="496.8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" strokecolor="#002060" strokeweight="1pt">
                <v:stroke joinstyle="miter"/>
                <w10:wrap anchorx="margin"/>
              </v:line>
            </w:pict>
          </mc:Fallback>
        </mc:AlternateContent>
      </w:r>
    </w:p>
    <w:p w:rsidR="00BA74E1" w:rsidRPr="00BA74E1" w:rsidRDefault="00BA74E1" w:rsidP="00A15D21">
      <w:pPr>
        <w:tabs>
          <w:tab w:val="right" w:pos="9639"/>
        </w:tabs>
        <w:spacing w:after="0" w:line="240" w:lineRule="auto"/>
        <w:ind w:left="-851" w:right="-23"/>
        <w:rPr>
          <w:rFonts w:ascii="Tahoma" w:eastAsia="MS Mincho" w:hAnsi="Tahoma" w:cs="Tahoma"/>
          <w:color w:val="002060"/>
          <w:sz w:val="20"/>
          <w:szCs w:val="20"/>
          <w:lang w:val="af-ZA"/>
        </w:rPr>
      </w:pPr>
      <w:r w:rsidRPr="00BA74E1">
        <w:rPr>
          <w:rFonts w:ascii="Tahoma" w:eastAsia="Calibri" w:hAnsi="Tahoma" w:cs="Tahoma"/>
          <w:color w:val="002060"/>
          <w:sz w:val="20"/>
          <w:szCs w:val="20"/>
          <w:lang w:val="af-ZA" w:eastAsia="en-ZA"/>
        </w:rPr>
        <w:t xml:space="preserve">(GEO) </w:t>
      </w:r>
      <w:r w:rsidRPr="00BA74E1">
        <w:rPr>
          <w:rFonts w:ascii="Tahoma" w:eastAsia="Calibri" w:hAnsi="Tahoma" w:cs="Tahoma"/>
          <w:color w:val="002060"/>
          <w:sz w:val="20"/>
          <w:szCs w:val="20"/>
          <w:shd w:val="clear" w:color="auto" w:fill="FFFFFF"/>
          <w:lang w:val="af-ZA" w:eastAsia="en-ZA"/>
        </w:rPr>
        <w:t>044 878 1990</w:t>
      </w:r>
      <w:r w:rsidR="00A15D21" w:rsidRPr="00A15D21">
        <w:rPr>
          <w:rFonts w:ascii="Tahoma" w:eastAsia="Calibri" w:hAnsi="Tahoma" w:cs="Tahoma"/>
          <w:color w:val="002060"/>
          <w:sz w:val="20"/>
          <w:szCs w:val="20"/>
          <w:shd w:val="clear" w:color="auto" w:fill="FFFFFF"/>
          <w:lang w:val="af-ZA" w:eastAsia="en-ZA"/>
        </w:rPr>
        <w:tab/>
      </w:r>
      <w:r w:rsidRPr="00BA74E1">
        <w:rPr>
          <w:rFonts w:ascii="Tahoma" w:eastAsia="Calibri" w:hAnsi="Tahoma" w:cs="Tahoma"/>
          <w:color w:val="002060"/>
          <w:sz w:val="20"/>
          <w:szCs w:val="20"/>
          <w:lang w:val="af-ZA" w:eastAsia="en-ZA"/>
        </w:rPr>
        <w:t xml:space="preserve">(M/B) </w:t>
      </w:r>
      <w:r w:rsidRPr="00BA74E1">
        <w:rPr>
          <w:rFonts w:ascii="Tahoma" w:eastAsia="Calibri" w:hAnsi="Tahoma" w:cs="Tahoma"/>
          <w:color w:val="002060"/>
          <w:sz w:val="20"/>
          <w:szCs w:val="20"/>
          <w:shd w:val="clear" w:color="auto" w:fill="FFFFFF"/>
          <w:lang w:val="af-ZA" w:eastAsia="en-ZA"/>
        </w:rPr>
        <w:t>044 693 0824</w:t>
      </w:r>
    </w:p>
    <w:p w:rsidR="00BA74E1" w:rsidRPr="00BA74E1" w:rsidRDefault="00BA74E1" w:rsidP="00A15D21">
      <w:pPr>
        <w:tabs>
          <w:tab w:val="right" w:pos="9639"/>
        </w:tabs>
        <w:spacing w:after="0" w:line="240" w:lineRule="auto"/>
        <w:ind w:left="-851" w:right="-23"/>
        <w:rPr>
          <w:rFonts w:ascii="Tahoma" w:eastAsia="MS Mincho" w:hAnsi="Tahoma" w:cs="Tahoma"/>
          <w:color w:val="002060"/>
          <w:sz w:val="20"/>
          <w:szCs w:val="20"/>
          <w:lang w:val="af-ZA"/>
        </w:rPr>
      </w:pPr>
      <w:r w:rsidRPr="00BA74E1">
        <w:rPr>
          <w:rFonts w:ascii="Tahoma" w:eastAsia="Calibri" w:hAnsi="Tahoma" w:cs="Tahoma"/>
          <w:color w:val="002060"/>
          <w:sz w:val="20"/>
          <w:szCs w:val="20"/>
          <w:lang w:val="af-ZA" w:eastAsia="en-ZA"/>
        </w:rPr>
        <w:t>(GEO) 082 378 7384</w:t>
      </w:r>
      <w:r w:rsidR="00A15D21" w:rsidRPr="00A15D21">
        <w:rPr>
          <w:rFonts w:ascii="Tahoma" w:eastAsia="Calibri" w:hAnsi="Tahoma" w:cs="Tahoma"/>
          <w:color w:val="002060"/>
          <w:sz w:val="20"/>
          <w:szCs w:val="20"/>
          <w:lang w:val="af-ZA" w:eastAsia="en-ZA"/>
        </w:rPr>
        <w:tab/>
      </w:r>
      <w:r w:rsidRPr="00BA74E1">
        <w:rPr>
          <w:rFonts w:ascii="Tahoma" w:eastAsia="Calibri" w:hAnsi="Tahoma" w:cs="Tahoma"/>
          <w:color w:val="002060"/>
          <w:sz w:val="20"/>
          <w:szCs w:val="20"/>
          <w:lang w:val="af-ZA" w:eastAsia="en-ZA"/>
        </w:rPr>
        <w:t>(M/B) 072 287 1761</w:t>
      </w:r>
    </w:p>
    <w:p w:rsidR="00BA74E1" w:rsidRPr="00BA74E1" w:rsidRDefault="00BA74E1" w:rsidP="00A15D21">
      <w:pPr>
        <w:tabs>
          <w:tab w:val="right" w:pos="9639"/>
        </w:tabs>
        <w:spacing w:after="0" w:line="240" w:lineRule="auto"/>
        <w:ind w:left="-851" w:right="-23"/>
        <w:rPr>
          <w:rFonts w:ascii="Tahoma" w:eastAsia="MS Mincho" w:hAnsi="Tahoma" w:cs="Tahoma"/>
          <w:color w:val="002060"/>
          <w:sz w:val="20"/>
          <w:szCs w:val="20"/>
          <w:lang w:val="af-ZA"/>
        </w:rPr>
      </w:pPr>
      <w:r w:rsidRPr="00BA74E1">
        <w:rPr>
          <w:rFonts w:ascii="Tahoma" w:eastAsia="Calibri" w:hAnsi="Tahoma" w:cs="Tahoma"/>
          <w:color w:val="002060"/>
          <w:sz w:val="20"/>
          <w:szCs w:val="20"/>
          <w:lang w:val="af-ZA" w:eastAsia="en-ZA"/>
        </w:rPr>
        <w:t>Ossie Urban Rd</w:t>
      </w:r>
      <w:r w:rsidR="00A15D21" w:rsidRPr="00A15D21">
        <w:rPr>
          <w:rFonts w:ascii="Tahoma" w:eastAsia="Calibri" w:hAnsi="Tahoma" w:cs="Tahoma"/>
          <w:color w:val="002060"/>
          <w:sz w:val="20"/>
          <w:szCs w:val="20"/>
          <w:lang w:val="af-ZA" w:eastAsia="en-ZA"/>
        </w:rPr>
        <w:t>, George, 6529</w:t>
      </w:r>
      <w:r w:rsidR="00A15D21" w:rsidRPr="00A15D21">
        <w:rPr>
          <w:rFonts w:ascii="Tahoma" w:eastAsia="Calibri" w:hAnsi="Tahoma" w:cs="Tahoma"/>
          <w:color w:val="002060"/>
          <w:sz w:val="20"/>
          <w:szCs w:val="20"/>
          <w:lang w:val="af-ZA" w:eastAsia="en-ZA"/>
        </w:rPr>
        <w:tab/>
      </w:r>
      <w:r w:rsidRPr="00BA74E1">
        <w:rPr>
          <w:rFonts w:ascii="Tahoma" w:eastAsia="Calibri" w:hAnsi="Tahoma" w:cs="Tahoma"/>
          <w:color w:val="002060"/>
          <w:sz w:val="20"/>
          <w:szCs w:val="20"/>
          <w:lang w:val="af-ZA" w:eastAsia="en-ZA"/>
        </w:rPr>
        <w:t>18 Bill Jeffery St, Mossel Bay, 6506</w:t>
      </w:r>
    </w:p>
    <w:p w:rsidR="00BA74E1" w:rsidRPr="00BA74E1" w:rsidRDefault="00BA74E1" w:rsidP="00A15D21">
      <w:pPr>
        <w:tabs>
          <w:tab w:val="right" w:pos="9639"/>
        </w:tabs>
        <w:spacing w:after="0" w:line="240" w:lineRule="auto"/>
        <w:ind w:left="-851" w:right="-23"/>
        <w:rPr>
          <w:rFonts w:ascii="Tahoma" w:eastAsia="Calibri" w:hAnsi="Tahoma" w:cs="Tahoma"/>
          <w:color w:val="002060"/>
          <w:sz w:val="20"/>
          <w:szCs w:val="20"/>
          <w:lang w:val="af-ZA" w:eastAsia="en-ZA"/>
        </w:rPr>
      </w:pPr>
      <w:r w:rsidRPr="00BA74E1">
        <w:rPr>
          <w:rFonts w:ascii="Tahoma" w:eastAsia="Calibri" w:hAnsi="Tahoma" w:cs="Tahoma"/>
          <w:color w:val="002060"/>
          <w:sz w:val="20"/>
          <w:szCs w:val="20"/>
          <w:lang w:val="af-ZA" w:eastAsia="en-ZA"/>
        </w:rPr>
        <w:t>P.O Box 258, George, 6530</w:t>
      </w:r>
      <w:r w:rsidR="00A15D21" w:rsidRPr="00A15D21">
        <w:rPr>
          <w:rFonts w:ascii="Tahoma" w:eastAsia="Calibri" w:hAnsi="Tahoma" w:cs="Tahoma"/>
          <w:color w:val="002060"/>
          <w:sz w:val="20"/>
          <w:szCs w:val="20"/>
          <w:lang w:val="af-ZA" w:eastAsia="en-ZA"/>
        </w:rPr>
        <w:tab/>
      </w:r>
      <w:r w:rsidRPr="00BA74E1">
        <w:rPr>
          <w:rFonts w:ascii="Tahoma" w:eastAsia="Calibri" w:hAnsi="Tahoma" w:cs="Tahoma"/>
          <w:color w:val="002060"/>
          <w:sz w:val="20"/>
          <w:szCs w:val="20"/>
          <w:lang w:val="af-ZA" w:eastAsia="en-ZA"/>
        </w:rPr>
        <w:t>P.O Box 258, George, 6530</w:t>
      </w:r>
    </w:p>
    <w:p w:rsidR="00B617FF" w:rsidRDefault="00BA74E1" w:rsidP="00A15D21">
      <w:pPr>
        <w:tabs>
          <w:tab w:val="right" w:pos="9639"/>
        </w:tabs>
        <w:ind w:left="-851" w:right="-23"/>
        <w:rPr>
          <w:rFonts w:ascii="Tahoma" w:hAnsi="Tahoma" w:cs="Tahoma"/>
          <w:color w:val="002060"/>
          <w:sz w:val="20"/>
          <w:szCs w:val="20"/>
        </w:rPr>
      </w:pPr>
      <w:r w:rsidRPr="000F7575">
        <w:rPr>
          <w:rFonts w:ascii="Tahoma" w:hAnsi="Tahoma" w:cs="Tahoma"/>
          <w:color w:val="002060"/>
          <w:sz w:val="20"/>
          <w:szCs w:val="20"/>
        </w:rPr>
        <w:t>www.grspca.co.za</w:t>
      </w:r>
      <w:r w:rsidR="00A15D21" w:rsidRPr="00A15D21">
        <w:rPr>
          <w:rFonts w:ascii="Tahoma" w:hAnsi="Tahoma" w:cs="Tahoma"/>
          <w:color w:val="002060"/>
          <w:sz w:val="20"/>
          <w:szCs w:val="20"/>
        </w:rPr>
        <w:tab/>
      </w:r>
      <w:hyperlink r:id="rId10" w:history="1">
        <w:r w:rsidR="005F1D1D" w:rsidRPr="006E1B35">
          <w:rPr>
            <w:rStyle w:val="Hyperlink"/>
            <w:rFonts w:ascii="Tahoma" w:hAnsi="Tahoma" w:cs="Tahoma"/>
            <w:sz w:val="20"/>
            <w:szCs w:val="20"/>
          </w:rPr>
          <w:t>www.grspca.co.za</w:t>
        </w:r>
      </w:hyperlink>
    </w:p>
    <w:p w:rsidR="005F1D1D" w:rsidRPr="00171D57" w:rsidRDefault="005F1D1D" w:rsidP="00A15D21">
      <w:pPr>
        <w:tabs>
          <w:tab w:val="right" w:pos="9639"/>
        </w:tabs>
        <w:ind w:left="-851" w:right="-23"/>
        <w:rPr>
          <w:rFonts w:ascii="Arial" w:hAnsi="Arial" w:cs="Arial"/>
          <w:b/>
          <w:color w:val="002060"/>
          <w:sz w:val="24"/>
          <w:szCs w:val="24"/>
        </w:rPr>
      </w:pPr>
    </w:p>
    <w:p w:rsidR="00481E4A" w:rsidRPr="00171D57" w:rsidRDefault="00481E4A" w:rsidP="00A15D21">
      <w:pPr>
        <w:tabs>
          <w:tab w:val="right" w:pos="9639"/>
        </w:tabs>
        <w:ind w:left="-851" w:right="-23"/>
        <w:rPr>
          <w:rFonts w:ascii="Arial" w:hAnsi="Arial" w:cs="Arial"/>
          <w:b/>
          <w:color w:val="002060"/>
          <w:sz w:val="24"/>
          <w:szCs w:val="24"/>
        </w:rPr>
      </w:pPr>
      <w:r w:rsidRPr="00171D57">
        <w:rPr>
          <w:rFonts w:ascii="Arial" w:hAnsi="Arial" w:cs="Arial"/>
          <w:b/>
          <w:color w:val="002060"/>
          <w:sz w:val="24"/>
          <w:szCs w:val="24"/>
        </w:rPr>
        <w:t xml:space="preserve">                                      ROUTINE INSPECTION – FOLLOW UP TWEERIVIER MELKERY</w:t>
      </w:r>
    </w:p>
    <w:p w:rsidR="00481E4A" w:rsidRPr="005A356A" w:rsidRDefault="00481E4A" w:rsidP="00A15D21">
      <w:pPr>
        <w:tabs>
          <w:tab w:val="right" w:pos="9639"/>
        </w:tabs>
        <w:ind w:left="-851" w:right="-23"/>
        <w:rPr>
          <w:rFonts w:ascii="Arial" w:hAnsi="Arial" w:cs="Arial"/>
          <w:b/>
          <w:color w:val="002060"/>
          <w:sz w:val="20"/>
          <w:szCs w:val="20"/>
        </w:rPr>
      </w:pPr>
    </w:p>
    <w:p w:rsidR="00481E4A" w:rsidRPr="00171D57" w:rsidRDefault="00481E4A" w:rsidP="00A15D21">
      <w:pPr>
        <w:tabs>
          <w:tab w:val="right" w:pos="9639"/>
        </w:tabs>
        <w:ind w:left="-851" w:right="-23"/>
        <w:rPr>
          <w:rFonts w:ascii="Arial" w:hAnsi="Arial" w:cs="Arial"/>
          <w:color w:val="002060"/>
          <w:u w:val="single"/>
        </w:rPr>
      </w:pPr>
      <w:r w:rsidRPr="00171D57">
        <w:rPr>
          <w:rFonts w:ascii="Arial" w:hAnsi="Arial" w:cs="Arial"/>
          <w:color w:val="002060"/>
        </w:rPr>
        <w:t xml:space="preserve">NAME &amp; </w:t>
      </w:r>
      <w:r w:rsidR="00171D57" w:rsidRPr="00171D57">
        <w:rPr>
          <w:rFonts w:ascii="Arial" w:hAnsi="Arial" w:cs="Arial"/>
          <w:color w:val="002060"/>
        </w:rPr>
        <w:t>SURNAME</w:t>
      </w:r>
      <w:r w:rsidR="00171D57" w:rsidRPr="00171D57">
        <w:rPr>
          <w:rFonts w:ascii="Arial" w:hAnsi="Arial" w:cs="Arial"/>
          <w:color w:val="002060"/>
          <w:u w:val="single"/>
        </w:rPr>
        <w:t>:</w:t>
      </w:r>
      <w:r w:rsidRPr="00171D57">
        <w:rPr>
          <w:rFonts w:ascii="Arial" w:hAnsi="Arial" w:cs="Arial"/>
          <w:color w:val="002060"/>
          <w:u w:val="single"/>
        </w:rPr>
        <w:t xml:space="preserve"> MR </w:t>
      </w:r>
      <w:proofErr w:type="spellStart"/>
      <w:r w:rsidRPr="00171D57">
        <w:rPr>
          <w:rFonts w:ascii="Arial" w:hAnsi="Arial" w:cs="Arial"/>
          <w:color w:val="002060"/>
          <w:u w:val="single"/>
        </w:rPr>
        <w:t>Hendri</w:t>
      </w:r>
      <w:proofErr w:type="spellEnd"/>
      <w:r w:rsidRPr="00171D57">
        <w:rPr>
          <w:rFonts w:ascii="Arial" w:hAnsi="Arial" w:cs="Arial"/>
          <w:color w:val="002060"/>
          <w:u w:val="single"/>
        </w:rPr>
        <w:t xml:space="preserve"> Robertson                                       </w:t>
      </w:r>
      <w:r w:rsidR="00171D57">
        <w:rPr>
          <w:rFonts w:ascii="Arial" w:hAnsi="Arial" w:cs="Arial"/>
          <w:color w:val="002060"/>
          <w:u w:val="single"/>
        </w:rPr>
        <w:t xml:space="preserve">                       </w:t>
      </w:r>
      <w:r w:rsidR="00171D57" w:rsidRPr="00171D57">
        <w:rPr>
          <w:rFonts w:ascii="Arial" w:hAnsi="Arial" w:cs="Arial"/>
          <w:color w:val="002060"/>
          <w:u w:val="single"/>
        </w:rPr>
        <w:t>Date: 17</w:t>
      </w:r>
      <w:r w:rsidRPr="00171D57">
        <w:rPr>
          <w:rFonts w:ascii="Arial" w:hAnsi="Arial" w:cs="Arial"/>
          <w:color w:val="002060"/>
          <w:u w:val="single"/>
        </w:rPr>
        <w:t xml:space="preserve"> May 2024 </w:t>
      </w:r>
    </w:p>
    <w:p w:rsidR="005F1D1D" w:rsidRPr="00171D57" w:rsidRDefault="00171D57" w:rsidP="005A356A">
      <w:pPr>
        <w:tabs>
          <w:tab w:val="right" w:pos="9639"/>
        </w:tabs>
        <w:ind w:left="-851" w:right="-23"/>
        <w:rPr>
          <w:rFonts w:ascii="Arial" w:hAnsi="Arial" w:cs="Arial"/>
          <w:color w:val="002060"/>
          <w:u w:val="single"/>
        </w:rPr>
      </w:pPr>
      <w:r w:rsidRPr="00171D57">
        <w:rPr>
          <w:rFonts w:ascii="Arial" w:hAnsi="Arial" w:cs="Arial"/>
          <w:color w:val="002060"/>
        </w:rPr>
        <w:t>PHYSICAL ADDRESS</w:t>
      </w:r>
      <w:r w:rsidR="00481E4A" w:rsidRPr="00171D57">
        <w:rPr>
          <w:rFonts w:ascii="Arial" w:hAnsi="Arial" w:cs="Arial"/>
          <w:color w:val="002060"/>
        </w:rPr>
        <w:t xml:space="preserve">: </w:t>
      </w:r>
      <w:r w:rsidR="00481E4A" w:rsidRPr="00171D57">
        <w:rPr>
          <w:rFonts w:ascii="Arial" w:hAnsi="Arial" w:cs="Arial"/>
          <w:color w:val="002060"/>
          <w:u w:val="single"/>
        </w:rPr>
        <w:t xml:space="preserve">Tweerivier </w:t>
      </w:r>
      <w:r w:rsidRPr="00171D57">
        <w:rPr>
          <w:rFonts w:ascii="Arial" w:hAnsi="Arial" w:cs="Arial"/>
          <w:color w:val="002060"/>
          <w:u w:val="single"/>
        </w:rPr>
        <w:t>Melkery; Kleinplaas;</w:t>
      </w:r>
      <w:r w:rsidR="00481E4A" w:rsidRPr="00171D57">
        <w:rPr>
          <w:rFonts w:ascii="Arial" w:hAnsi="Arial" w:cs="Arial"/>
          <w:color w:val="002060"/>
          <w:u w:val="single"/>
        </w:rPr>
        <w:t xml:space="preserve"> George; 6530</w:t>
      </w:r>
      <w:r w:rsidRPr="00171D57">
        <w:rPr>
          <w:rFonts w:ascii="Arial" w:hAnsi="Arial" w:cs="Arial"/>
          <w:color w:val="002060"/>
          <w:u w:val="single"/>
        </w:rPr>
        <w:t>; Western</w:t>
      </w:r>
      <w:r w:rsidR="005A356A" w:rsidRPr="00171D57">
        <w:rPr>
          <w:rFonts w:ascii="Arial" w:hAnsi="Arial" w:cs="Arial"/>
          <w:color w:val="002060"/>
          <w:u w:val="single"/>
        </w:rPr>
        <w:t xml:space="preserve"> Cape</w:t>
      </w:r>
      <w:r w:rsidR="00481E4A" w:rsidRPr="00171D57">
        <w:rPr>
          <w:rFonts w:ascii="Arial" w:hAnsi="Arial" w:cs="Arial"/>
          <w:color w:val="002060"/>
          <w:u w:val="single"/>
        </w:rPr>
        <w:t xml:space="preserve">  </w:t>
      </w:r>
    </w:p>
    <w:p w:rsidR="005A356A" w:rsidRDefault="005A356A" w:rsidP="005A356A">
      <w:pPr>
        <w:tabs>
          <w:tab w:val="right" w:pos="9639"/>
        </w:tabs>
        <w:ind w:left="-851" w:right="-23"/>
        <w:rPr>
          <w:rFonts w:ascii="Arial" w:hAnsi="Arial" w:cs="Arial"/>
          <w:u w:val="single"/>
        </w:rPr>
      </w:pPr>
      <w:r w:rsidRPr="00171D57">
        <w:rPr>
          <w:rFonts w:ascii="Arial" w:hAnsi="Arial" w:cs="Arial"/>
          <w:color w:val="002060"/>
          <w:u w:val="single"/>
        </w:rPr>
        <w:t>GPS Co-</w:t>
      </w:r>
      <w:r w:rsidR="00171D57" w:rsidRPr="00171D57">
        <w:rPr>
          <w:rFonts w:ascii="Arial" w:hAnsi="Arial" w:cs="Arial"/>
          <w:u w:val="single"/>
        </w:rPr>
        <w:t>Ordinates:</w:t>
      </w:r>
      <w:r w:rsidRPr="00171D57">
        <w:rPr>
          <w:rFonts w:ascii="Arial" w:hAnsi="Arial" w:cs="Arial"/>
          <w:u w:val="single"/>
        </w:rPr>
        <w:t>33*57’30.9” S22 *13”46.2*E</w:t>
      </w:r>
    </w:p>
    <w:p w:rsidR="00171D57" w:rsidRPr="00171D57" w:rsidRDefault="00171D57" w:rsidP="005A356A">
      <w:pPr>
        <w:tabs>
          <w:tab w:val="right" w:pos="9639"/>
        </w:tabs>
        <w:ind w:left="-851" w:right="-23"/>
        <w:rPr>
          <w:rFonts w:ascii="Arial" w:hAnsi="Arial" w:cs="Arial"/>
        </w:rPr>
      </w:pPr>
      <w:r>
        <w:rPr>
          <w:rFonts w:ascii="Arial" w:hAnsi="Arial" w:cs="Arial"/>
          <w:color w:val="002060"/>
        </w:rPr>
        <w:t>Inspectors: Henrico Pypers and Gerda Groenewaldt</w:t>
      </w:r>
    </w:p>
    <w:p w:rsidR="005A356A" w:rsidRDefault="005A356A" w:rsidP="005A356A">
      <w:pPr>
        <w:tabs>
          <w:tab w:val="right" w:pos="9639"/>
        </w:tabs>
        <w:ind w:left="-851" w:right="-23"/>
        <w:rPr>
          <w:rFonts w:ascii="Arial" w:hAnsi="Arial" w:cs="Arial"/>
          <w:sz w:val="20"/>
          <w:szCs w:val="20"/>
        </w:rPr>
      </w:pPr>
    </w:p>
    <w:p w:rsidR="005A356A" w:rsidRDefault="005A356A" w:rsidP="005A356A">
      <w:pPr>
        <w:tabs>
          <w:tab w:val="right" w:pos="9639"/>
        </w:tabs>
        <w:ind w:left="-851" w:right="-23"/>
        <w:rPr>
          <w:rFonts w:ascii="Arial" w:hAnsi="Arial" w:cs="Arial"/>
          <w:sz w:val="20"/>
          <w:szCs w:val="20"/>
          <w:u w:val="single"/>
        </w:rPr>
      </w:pPr>
      <w:r w:rsidRPr="005A356A">
        <w:rPr>
          <w:rFonts w:ascii="Arial" w:hAnsi="Arial" w:cs="Arial"/>
          <w:sz w:val="20"/>
          <w:szCs w:val="20"/>
          <w:u w:val="single"/>
        </w:rPr>
        <w:t>TEL No                                         CELL No.0726122981                           REG No</w:t>
      </w:r>
    </w:p>
    <w:p w:rsidR="005A356A" w:rsidRPr="004663C8" w:rsidRDefault="005A356A" w:rsidP="005A356A">
      <w:pPr>
        <w:tabs>
          <w:tab w:val="right" w:pos="9639"/>
        </w:tabs>
        <w:ind w:left="-851" w:right="-23"/>
        <w:rPr>
          <w:rFonts w:ascii="Arial" w:hAnsi="Arial" w:cs="Arial"/>
          <w:u w:val="single"/>
        </w:rPr>
      </w:pPr>
    </w:p>
    <w:p w:rsidR="009A4649" w:rsidRPr="004663C8" w:rsidRDefault="009A4649" w:rsidP="009A4649">
      <w:pPr>
        <w:tabs>
          <w:tab w:val="right" w:pos="9639"/>
        </w:tabs>
        <w:ind w:left="-851" w:right="-23"/>
        <w:rPr>
          <w:rFonts w:ascii="Arial" w:hAnsi="Arial" w:cs="Arial"/>
          <w:u w:val="single"/>
        </w:rPr>
      </w:pPr>
      <w:r w:rsidRPr="004663C8">
        <w:rPr>
          <w:rFonts w:ascii="Arial" w:hAnsi="Arial" w:cs="Arial"/>
          <w:u w:val="single"/>
        </w:rPr>
        <w:t xml:space="preserve">Background </w:t>
      </w:r>
    </w:p>
    <w:p w:rsidR="009A4649" w:rsidRPr="004663C8" w:rsidRDefault="009A4649" w:rsidP="009A4649">
      <w:pPr>
        <w:tabs>
          <w:tab w:val="right" w:pos="9639"/>
        </w:tabs>
        <w:ind w:left="-851" w:right="-23"/>
        <w:rPr>
          <w:rFonts w:ascii="Arial" w:hAnsi="Arial" w:cs="Arial"/>
        </w:rPr>
      </w:pPr>
      <w:r w:rsidRPr="004663C8">
        <w:rPr>
          <w:rFonts w:ascii="Arial" w:hAnsi="Arial" w:cs="Arial"/>
        </w:rPr>
        <w:t xml:space="preserve">A warning was issued in terms of The Animals Protection Act 71 of 1962 together with SANS 1694:2018 The Welfare of dairy </w:t>
      </w:r>
      <w:r w:rsidR="00905FFE" w:rsidRPr="004663C8">
        <w:rPr>
          <w:rFonts w:ascii="Arial" w:hAnsi="Arial" w:cs="Arial"/>
        </w:rPr>
        <w:t>cattle for</w:t>
      </w:r>
      <w:r w:rsidRPr="004663C8">
        <w:rPr>
          <w:rFonts w:ascii="Arial" w:hAnsi="Arial" w:cs="Arial"/>
        </w:rPr>
        <w:t xml:space="preserve"> the following reasons by National Inspector Navesh Singh</w:t>
      </w:r>
    </w:p>
    <w:p w:rsidR="009A4649" w:rsidRPr="004663C8" w:rsidRDefault="009A4649" w:rsidP="009A4649">
      <w:pPr>
        <w:tabs>
          <w:tab w:val="right" w:pos="9639"/>
        </w:tabs>
        <w:ind w:left="-851" w:right="-23"/>
        <w:rPr>
          <w:rFonts w:ascii="Arial" w:hAnsi="Arial" w:cs="Arial"/>
        </w:rPr>
      </w:pPr>
      <w:r w:rsidRPr="004663C8">
        <w:rPr>
          <w:rFonts w:ascii="Arial" w:hAnsi="Arial" w:cs="Arial"/>
        </w:rPr>
        <w:t xml:space="preserve">1 The </w:t>
      </w:r>
      <w:r w:rsidR="00905FFE" w:rsidRPr="004663C8">
        <w:rPr>
          <w:rFonts w:ascii="Arial" w:hAnsi="Arial" w:cs="Arial"/>
        </w:rPr>
        <w:t>calves</w:t>
      </w:r>
      <w:r w:rsidRPr="004663C8">
        <w:rPr>
          <w:rFonts w:ascii="Arial" w:hAnsi="Arial" w:cs="Arial"/>
        </w:rPr>
        <w:t xml:space="preserve"> pens underneath should be cleaned out on a regular basis which could be the cause by accumulation of </w:t>
      </w:r>
      <w:r w:rsidR="00905FFE" w:rsidRPr="004663C8">
        <w:rPr>
          <w:rFonts w:ascii="Arial" w:hAnsi="Arial" w:cs="Arial"/>
        </w:rPr>
        <w:t>faeces</w:t>
      </w:r>
      <w:r w:rsidRPr="004663C8">
        <w:rPr>
          <w:rFonts w:ascii="Arial" w:hAnsi="Arial" w:cs="Arial"/>
        </w:rPr>
        <w:t xml:space="preserve"> and old </w:t>
      </w:r>
      <w:r w:rsidR="00905FFE" w:rsidRPr="004663C8">
        <w:rPr>
          <w:rFonts w:ascii="Arial" w:hAnsi="Arial" w:cs="Arial"/>
        </w:rPr>
        <w:t>food. These</w:t>
      </w:r>
      <w:r w:rsidRPr="004663C8">
        <w:rPr>
          <w:rFonts w:ascii="Arial" w:hAnsi="Arial" w:cs="Arial"/>
        </w:rPr>
        <w:t xml:space="preserve"> areas should be cleaned out daily to prevent dirty parasitic conditions.</w:t>
      </w:r>
    </w:p>
    <w:p w:rsidR="009A4649" w:rsidRPr="004663C8" w:rsidRDefault="009A4649" w:rsidP="009A4649">
      <w:pPr>
        <w:tabs>
          <w:tab w:val="right" w:pos="9639"/>
        </w:tabs>
        <w:ind w:left="-851" w:right="-23"/>
        <w:rPr>
          <w:rFonts w:ascii="Arial" w:hAnsi="Arial" w:cs="Arial"/>
        </w:rPr>
      </w:pPr>
      <w:r w:rsidRPr="004663C8">
        <w:rPr>
          <w:rFonts w:ascii="Arial" w:hAnsi="Arial" w:cs="Arial"/>
        </w:rPr>
        <w:t xml:space="preserve">2 </w:t>
      </w:r>
      <w:r w:rsidR="00A779B9" w:rsidRPr="004663C8">
        <w:rPr>
          <w:rFonts w:ascii="Arial" w:hAnsi="Arial" w:cs="Arial"/>
        </w:rPr>
        <w:t xml:space="preserve">Group housing pens must be cleaned out </w:t>
      </w:r>
      <w:r w:rsidR="00905FFE" w:rsidRPr="004663C8">
        <w:rPr>
          <w:rFonts w:ascii="Arial" w:hAnsi="Arial" w:cs="Arial"/>
        </w:rPr>
        <w:t>daily as</w:t>
      </w:r>
      <w:r w:rsidR="00A779B9" w:rsidRPr="004663C8">
        <w:rPr>
          <w:rFonts w:ascii="Arial" w:hAnsi="Arial" w:cs="Arial"/>
        </w:rPr>
        <w:t xml:space="preserve"> dirty conditions were observed during inspection.</w:t>
      </w:r>
    </w:p>
    <w:p w:rsidR="00A779B9" w:rsidRPr="004663C8" w:rsidRDefault="00A779B9" w:rsidP="009A4649">
      <w:pPr>
        <w:tabs>
          <w:tab w:val="right" w:pos="9639"/>
        </w:tabs>
        <w:ind w:left="-851" w:right="-23"/>
        <w:rPr>
          <w:rFonts w:ascii="Arial" w:hAnsi="Arial" w:cs="Arial"/>
        </w:rPr>
      </w:pPr>
      <w:r w:rsidRPr="004663C8">
        <w:rPr>
          <w:rFonts w:ascii="Arial" w:hAnsi="Arial" w:cs="Arial"/>
        </w:rPr>
        <w:t>3 The glue strips were not adhesive indicating that they are ineffective due to the fact that it could be old and needs replacement.</w:t>
      </w:r>
    </w:p>
    <w:p w:rsidR="00A779B9" w:rsidRPr="004663C8" w:rsidRDefault="00A779B9" w:rsidP="009A4649">
      <w:pPr>
        <w:tabs>
          <w:tab w:val="right" w:pos="9639"/>
        </w:tabs>
        <w:ind w:left="-851" w:right="-23"/>
        <w:rPr>
          <w:rFonts w:ascii="Arial" w:hAnsi="Arial" w:cs="Arial"/>
        </w:rPr>
      </w:pPr>
      <w:r w:rsidRPr="004663C8">
        <w:rPr>
          <w:rFonts w:ascii="Arial" w:hAnsi="Arial" w:cs="Arial"/>
        </w:rPr>
        <w:t>4 The use of dehorning paste is not a humane method of dehorning/</w:t>
      </w:r>
      <w:r w:rsidR="00905FFE" w:rsidRPr="004663C8">
        <w:rPr>
          <w:rFonts w:ascii="Arial" w:hAnsi="Arial" w:cs="Arial"/>
        </w:rPr>
        <w:t>disbudding. The</w:t>
      </w:r>
      <w:r w:rsidRPr="004663C8">
        <w:rPr>
          <w:rFonts w:ascii="Arial" w:hAnsi="Arial" w:cs="Arial"/>
        </w:rPr>
        <w:t xml:space="preserve"> use of any chemical cauterisation must be ceased with immediate effect.</w:t>
      </w:r>
    </w:p>
    <w:p w:rsidR="00A779B9" w:rsidRPr="004663C8" w:rsidRDefault="00A779B9" w:rsidP="009A4649">
      <w:pPr>
        <w:tabs>
          <w:tab w:val="right" w:pos="9639"/>
        </w:tabs>
        <w:ind w:left="-851" w:right="-23"/>
        <w:rPr>
          <w:rFonts w:ascii="Arial" w:hAnsi="Arial" w:cs="Arial"/>
        </w:rPr>
      </w:pPr>
      <w:r w:rsidRPr="004663C8">
        <w:rPr>
          <w:rFonts w:ascii="Arial" w:hAnsi="Arial" w:cs="Arial"/>
        </w:rPr>
        <w:t>5 Bedding must be provided for the calves and should be constructed in such a way to</w:t>
      </w:r>
      <w:r w:rsidR="00304515" w:rsidRPr="004663C8">
        <w:rPr>
          <w:rFonts w:ascii="Arial" w:hAnsi="Arial" w:cs="Arial"/>
        </w:rPr>
        <w:t xml:space="preserve"> allow the calves to stand up lie down and turn around with ease and no difficulty.</w:t>
      </w:r>
    </w:p>
    <w:p w:rsidR="00304515" w:rsidRPr="004663C8" w:rsidRDefault="00304515" w:rsidP="009A4649">
      <w:pPr>
        <w:tabs>
          <w:tab w:val="right" w:pos="9639"/>
        </w:tabs>
        <w:ind w:left="-851" w:right="-23"/>
        <w:rPr>
          <w:rFonts w:ascii="Arial" w:hAnsi="Arial" w:cs="Arial"/>
        </w:rPr>
      </w:pPr>
    </w:p>
    <w:p w:rsidR="00304515" w:rsidRDefault="00304515" w:rsidP="009A4649">
      <w:pPr>
        <w:tabs>
          <w:tab w:val="right" w:pos="9639"/>
        </w:tabs>
        <w:ind w:left="-851" w:right="-23"/>
        <w:rPr>
          <w:rFonts w:ascii="Arial" w:hAnsi="Arial" w:cs="Arial"/>
          <w:sz w:val="20"/>
          <w:szCs w:val="20"/>
        </w:rPr>
      </w:pPr>
      <w:r w:rsidRPr="004663C8">
        <w:rPr>
          <w:rFonts w:ascii="Arial" w:hAnsi="Arial" w:cs="Arial"/>
        </w:rPr>
        <w:t>Arriving at the farm unannounced at approximately 10:00 we met the owner Mr Hendri Robertson who appears to be upset for us being there. He told us that he had emailed Inspector Singh regarding the warning that was emailed to him. He sai</w:t>
      </w:r>
      <w:r w:rsidR="005B0F4A" w:rsidRPr="004663C8">
        <w:rPr>
          <w:rFonts w:ascii="Arial" w:hAnsi="Arial" w:cs="Arial"/>
        </w:rPr>
        <w:t xml:space="preserve">d that he is not repeating himself for the same questions being asked like does he still uses the dehorning paste and why should he reconstruct the </w:t>
      </w:r>
      <w:r w:rsidR="00905FFE" w:rsidRPr="004663C8">
        <w:rPr>
          <w:rFonts w:ascii="Arial" w:hAnsi="Arial" w:cs="Arial"/>
        </w:rPr>
        <w:t>calves’</w:t>
      </w:r>
      <w:r w:rsidR="005B0F4A" w:rsidRPr="004663C8">
        <w:rPr>
          <w:rFonts w:ascii="Arial" w:hAnsi="Arial" w:cs="Arial"/>
        </w:rPr>
        <w:t xml:space="preserve"> pens as they were constructed like that years ago and that nothing causes danger for the calves. However </w:t>
      </w:r>
      <w:r w:rsidR="00905FFE" w:rsidRPr="004663C8">
        <w:rPr>
          <w:rFonts w:ascii="Arial" w:hAnsi="Arial" w:cs="Arial"/>
        </w:rPr>
        <w:t xml:space="preserve">he allowed us to go through the </w:t>
      </w:r>
      <w:r w:rsidR="00624442" w:rsidRPr="004663C8">
        <w:rPr>
          <w:rFonts w:ascii="Arial" w:hAnsi="Arial" w:cs="Arial"/>
        </w:rPr>
        <w:t>farm and do the inspection. During our inspection we observed that the</w:t>
      </w:r>
      <w:r w:rsidR="007E3159">
        <w:rPr>
          <w:rFonts w:ascii="Arial" w:hAnsi="Arial" w:cs="Arial"/>
        </w:rPr>
        <w:t xml:space="preserve"> single</w:t>
      </w:r>
      <w:r w:rsidR="00624442" w:rsidRPr="004663C8">
        <w:rPr>
          <w:rFonts w:ascii="Arial" w:hAnsi="Arial" w:cs="Arial"/>
        </w:rPr>
        <w:t xml:space="preserve"> </w:t>
      </w:r>
      <w:r w:rsidR="00624442" w:rsidRPr="004663C8">
        <w:rPr>
          <w:rFonts w:ascii="Arial" w:hAnsi="Arial" w:cs="Arial"/>
        </w:rPr>
        <w:lastRenderedPageBreak/>
        <w:t>calves’ pens are cleaned</w:t>
      </w:r>
      <w:r w:rsidR="004663C8">
        <w:rPr>
          <w:rFonts w:ascii="Arial" w:hAnsi="Arial" w:cs="Arial"/>
        </w:rPr>
        <w:t xml:space="preserve"> and adequate bedding was provided</w:t>
      </w:r>
      <w:r w:rsidR="00624442" w:rsidRPr="004663C8">
        <w:rPr>
          <w:rFonts w:ascii="Arial" w:hAnsi="Arial" w:cs="Arial"/>
        </w:rPr>
        <w:t xml:space="preserve"> and that the workers are still busy with the cleaning of the </w:t>
      </w:r>
      <w:r w:rsidR="00046990">
        <w:rPr>
          <w:rFonts w:ascii="Arial" w:hAnsi="Arial" w:cs="Arial"/>
        </w:rPr>
        <w:t>pens.</w:t>
      </w:r>
      <w:r w:rsidR="00046990" w:rsidRPr="004663C8">
        <w:rPr>
          <w:rFonts w:ascii="Arial" w:hAnsi="Arial" w:cs="Arial"/>
        </w:rPr>
        <w:t xml:space="preserve"> The</w:t>
      </w:r>
      <w:r w:rsidR="00624442" w:rsidRPr="004663C8">
        <w:rPr>
          <w:rFonts w:ascii="Arial" w:hAnsi="Arial" w:cs="Arial"/>
        </w:rPr>
        <w:t xml:space="preserve"> old adhesive tape for fly control is being replaced in front of all the calf pens</w:t>
      </w:r>
      <w:r w:rsidR="00624442">
        <w:rPr>
          <w:rFonts w:ascii="Arial" w:hAnsi="Arial" w:cs="Arial"/>
          <w:sz w:val="20"/>
          <w:szCs w:val="20"/>
        </w:rPr>
        <w:t>.</w:t>
      </w:r>
    </w:p>
    <w:p w:rsidR="004663C8" w:rsidRDefault="004663C8" w:rsidP="009A4649">
      <w:pPr>
        <w:tabs>
          <w:tab w:val="right" w:pos="9639"/>
        </w:tabs>
        <w:ind w:left="-851" w:right="-23"/>
        <w:rPr>
          <w:rFonts w:ascii="Arial" w:hAnsi="Arial" w:cs="Arial"/>
          <w:sz w:val="20"/>
          <w:szCs w:val="20"/>
        </w:rPr>
      </w:pPr>
    </w:p>
    <w:p w:rsidR="004663C8" w:rsidRDefault="004663C8" w:rsidP="009A4649">
      <w:pPr>
        <w:tabs>
          <w:tab w:val="right" w:pos="9639"/>
        </w:tabs>
        <w:ind w:left="-851" w:right="-23"/>
        <w:rPr>
          <w:rFonts w:ascii="Arial" w:hAnsi="Arial" w:cs="Arial"/>
        </w:rPr>
      </w:pPr>
      <w:r>
        <w:rPr>
          <w:rFonts w:ascii="Arial" w:hAnsi="Arial" w:cs="Arial"/>
        </w:rPr>
        <w:t xml:space="preserve">At the time of our inspection we could not see if the farmer ceased the use of dehorning / disbudding paste as there were no new calves put in the pens. The farmer told us </w:t>
      </w:r>
      <w:r w:rsidR="007E3159">
        <w:rPr>
          <w:rFonts w:ascii="Arial" w:hAnsi="Arial" w:cs="Arial"/>
        </w:rPr>
        <w:t>that if this is illegal to use the paste then we must prove it and that he is not going to argue with us regarding this matter and that he is communicating with Navesh.</w:t>
      </w:r>
      <w:r w:rsidR="00046990">
        <w:rPr>
          <w:rFonts w:ascii="Arial" w:hAnsi="Arial" w:cs="Arial"/>
        </w:rPr>
        <w:t>A while later the farther came and he told us that he has been farming for over 36 years and why must he destroys his calf pens and we must give him valid legal reasons to do so as he spent a lot of money building those pens and that we must make an appointment with them if we have the prove or visits his farm.</w:t>
      </w:r>
    </w:p>
    <w:p w:rsidR="00171D57" w:rsidRDefault="00171D57" w:rsidP="009A4649">
      <w:pPr>
        <w:tabs>
          <w:tab w:val="right" w:pos="9639"/>
        </w:tabs>
        <w:ind w:left="-851" w:right="-23"/>
        <w:rPr>
          <w:rFonts w:ascii="Arial" w:hAnsi="Arial" w:cs="Arial"/>
        </w:rPr>
      </w:pPr>
    </w:p>
    <w:p w:rsidR="00171D57" w:rsidRPr="00171D57" w:rsidRDefault="00171D57" w:rsidP="009A4649">
      <w:pPr>
        <w:tabs>
          <w:tab w:val="right" w:pos="9639"/>
        </w:tabs>
        <w:ind w:left="-851" w:right="-23"/>
        <w:rPr>
          <w:rFonts w:ascii="Arial" w:hAnsi="Arial" w:cs="Arial"/>
          <w:b/>
          <w:u w:val="single"/>
        </w:rPr>
      </w:pPr>
      <w:r>
        <w:rPr>
          <w:rFonts w:ascii="Arial" w:hAnsi="Arial" w:cs="Arial"/>
          <w:b/>
          <w:u w:val="single"/>
        </w:rPr>
        <w:t xml:space="preserve">Conclusion </w:t>
      </w:r>
    </w:p>
    <w:p w:rsidR="00046990" w:rsidRDefault="00046990" w:rsidP="009A4649">
      <w:pPr>
        <w:tabs>
          <w:tab w:val="right" w:pos="9639"/>
        </w:tabs>
        <w:ind w:left="-851" w:right="-23"/>
        <w:rPr>
          <w:rFonts w:ascii="Arial" w:hAnsi="Arial" w:cs="Arial"/>
        </w:rPr>
      </w:pPr>
    </w:p>
    <w:p w:rsidR="00046990" w:rsidRDefault="00046990" w:rsidP="009A4649">
      <w:pPr>
        <w:tabs>
          <w:tab w:val="right" w:pos="9639"/>
        </w:tabs>
        <w:ind w:left="-851" w:right="-23"/>
        <w:rPr>
          <w:rFonts w:ascii="Arial" w:hAnsi="Arial" w:cs="Arial"/>
        </w:rPr>
      </w:pPr>
      <w:r>
        <w:rPr>
          <w:rFonts w:ascii="Arial" w:hAnsi="Arial" w:cs="Arial"/>
        </w:rPr>
        <w:t xml:space="preserve">As mentioned before the farmer once again told us that the will communicate with National Inspector Navesh Singh as he is the person issued the warning to </w:t>
      </w:r>
      <w:r w:rsidR="00D16D48">
        <w:rPr>
          <w:rFonts w:ascii="Arial" w:hAnsi="Arial" w:cs="Arial"/>
        </w:rPr>
        <w:t>them.</w:t>
      </w:r>
    </w:p>
    <w:p w:rsidR="00171D57" w:rsidRDefault="00171D57" w:rsidP="009A4649">
      <w:pPr>
        <w:tabs>
          <w:tab w:val="right" w:pos="9639"/>
        </w:tabs>
        <w:ind w:left="-851" w:right="-23"/>
        <w:rPr>
          <w:rFonts w:ascii="Arial" w:hAnsi="Arial" w:cs="Arial"/>
        </w:rPr>
      </w:pPr>
    </w:p>
    <w:p w:rsidR="00171D57" w:rsidRDefault="00171D57" w:rsidP="009A4649">
      <w:pPr>
        <w:tabs>
          <w:tab w:val="right" w:pos="9639"/>
        </w:tabs>
        <w:ind w:left="-851" w:right="-23"/>
        <w:rPr>
          <w:rFonts w:ascii="Arial" w:hAnsi="Arial" w:cs="Arial"/>
        </w:rPr>
      </w:pPr>
      <w:r>
        <w:rPr>
          <w:rFonts w:ascii="Arial" w:hAnsi="Arial" w:cs="Arial"/>
        </w:rPr>
        <w:t xml:space="preserve">Regards </w:t>
      </w:r>
    </w:p>
    <w:p w:rsidR="00171D57" w:rsidRDefault="00171D57" w:rsidP="009A4649">
      <w:pPr>
        <w:tabs>
          <w:tab w:val="right" w:pos="9639"/>
        </w:tabs>
        <w:ind w:left="-851" w:right="-23"/>
        <w:rPr>
          <w:rFonts w:ascii="Arial" w:hAnsi="Arial" w:cs="Arial"/>
        </w:rPr>
      </w:pPr>
      <w:r>
        <w:rPr>
          <w:rFonts w:ascii="Arial" w:hAnsi="Arial" w:cs="Arial"/>
        </w:rPr>
        <w:t>Henrico</w:t>
      </w:r>
      <w:bookmarkStart w:id="0" w:name="_GoBack"/>
      <w:bookmarkEnd w:id="0"/>
      <w:r>
        <w:rPr>
          <w:rFonts w:ascii="Arial" w:hAnsi="Arial" w:cs="Arial"/>
        </w:rPr>
        <w:t xml:space="preserve"> </w:t>
      </w:r>
      <w:proofErr w:type="spellStart"/>
      <w:r>
        <w:rPr>
          <w:rFonts w:ascii="Arial" w:hAnsi="Arial" w:cs="Arial"/>
        </w:rPr>
        <w:t>Pypers</w:t>
      </w:r>
      <w:proofErr w:type="spellEnd"/>
    </w:p>
    <w:p w:rsidR="00171D57" w:rsidRPr="004663C8" w:rsidRDefault="00171D57" w:rsidP="009A4649">
      <w:pPr>
        <w:tabs>
          <w:tab w:val="right" w:pos="9639"/>
        </w:tabs>
        <w:ind w:left="-851" w:right="-23"/>
        <w:rPr>
          <w:rFonts w:ascii="Arial" w:hAnsi="Arial" w:cs="Arial"/>
        </w:rPr>
      </w:pPr>
      <w:r>
        <w:rPr>
          <w:rFonts w:ascii="Arial" w:hAnsi="Arial" w:cs="Arial"/>
        </w:rPr>
        <w:t>Inspector</w:t>
      </w:r>
    </w:p>
    <w:p w:rsidR="004663C8" w:rsidRDefault="004663C8" w:rsidP="009A4649">
      <w:pPr>
        <w:tabs>
          <w:tab w:val="right" w:pos="9639"/>
        </w:tabs>
        <w:ind w:left="-851" w:right="-23"/>
        <w:rPr>
          <w:rFonts w:ascii="Arial" w:hAnsi="Arial" w:cs="Arial"/>
          <w:sz w:val="20"/>
          <w:szCs w:val="20"/>
        </w:rPr>
      </w:pPr>
    </w:p>
    <w:p w:rsidR="004663C8" w:rsidRDefault="004663C8" w:rsidP="009A4649">
      <w:pPr>
        <w:tabs>
          <w:tab w:val="right" w:pos="9639"/>
        </w:tabs>
        <w:ind w:left="-851" w:right="-23"/>
        <w:rPr>
          <w:rFonts w:ascii="Arial" w:hAnsi="Arial" w:cs="Arial"/>
          <w:sz w:val="20"/>
          <w:szCs w:val="20"/>
        </w:rPr>
      </w:pPr>
    </w:p>
    <w:p w:rsidR="004663C8" w:rsidRDefault="004663C8" w:rsidP="009A4649">
      <w:pPr>
        <w:tabs>
          <w:tab w:val="right" w:pos="9639"/>
        </w:tabs>
        <w:ind w:left="-851" w:right="-23"/>
        <w:rPr>
          <w:rFonts w:ascii="Arial" w:hAnsi="Arial" w:cs="Arial"/>
          <w:sz w:val="20"/>
          <w:szCs w:val="20"/>
        </w:rPr>
      </w:pPr>
    </w:p>
    <w:p w:rsidR="004663C8" w:rsidRPr="009A4649" w:rsidRDefault="004663C8" w:rsidP="009A4649">
      <w:pPr>
        <w:tabs>
          <w:tab w:val="right" w:pos="9639"/>
        </w:tabs>
        <w:ind w:left="-851" w:right="-23"/>
        <w:rPr>
          <w:rFonts w:ascii="Arial" w:hAnsi="Arial" w:cs="Arial"/>
          <w:sz w:val="20"/>
          <w:szCs w:val="20"/>
        </w:rPr>
      </w:pPr>
    </w:p>
    <w:sectPr w:rsidR="004663C8" w:rsidRPr="009A4649" w:rsidSect="000B73E1">
      <w:footerReference w:type="default" r:id="rId11"/>
      <w:pgSz w:w="11910" w:h="16840"/>
      <w:pgMar w:top="1400" w:right="1240" w:bottom="1660" w:left="1300" w:header="0" w:footer="1462"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2FEC" w:rsidRDefault="00B92FEC" w:rsidP="000171A2">
      <w:pPr>
        <w:spacing w:after="0" w:line="240" w:lineRule="auto"/>
      </w:pPr>
      <w:r>
        <w:separator/>
      </w:r>
    </w:p>
  </w:endnote>
  <w:endnote w:type="continuationSeparator" w:id="0">
    <w:p w:rsidR="00B92FEC" w:rsidRDefault="00B92FEC" w:rsidP="00017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1A2" w:rsidRPr="000171A2" w:rsidRDefault="007A03F9" w:rsidP="007A03F9">
    <w:pPr>
      <w:pStyle w:val="Footer"/>
      <w:jc w:val="center"/>
      <w:rPr>
        <w:rFonts w:ascii="Tahoma" w:hAnsi="Tahoma" w:cs="Tahoma"/>
        <w:color w:val="002060"/>
        <w:sz w:val="20"/>
      </w:rPr>
    </w:pPr>
    <w:r>
      <w:rPr>
        <w:rFonts w:ascii="Tahoma" w:hAnsi="Tahoma" w:cs="Tahoma"/>
        <w:color w:val="002060"/>
        <w:sz w:val="20"/>
      </w:rPr>
      <w:t>Affiliated to</w:t>
    </w:r>
    <w:r w:rsidR="000171A2">
      <w:rPr>
        <w:rFonts w:ascii="Tahoma" w:hAnsi="Tahoma" w:cs="Tahoma"/>
        <w:color w:val="002060"/>
        <w:sz w:val="20"/>
      </w:rPr>
      <w:t xml:space="preserve"> the National Council of SPCAs</w:t>
    </w:r>
    <w:r>
      <w:rPr>
        <w:rFonts w:ascii="Tahoma" w:hAnsi="Tahoma" w:cs="Tahoma"/>
        <w:color w:val="002060"/>
        <w:sz w:val="20"/>
      </w:rPr>
      <w:t xml:space="preserve"> (NSPCA)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2FEC" w:rsidRDefault="00B92FEC" w:rsidP="000171A2">
      <w:pPr>
        <w:spacing w:after="0" w:line="240" w:lineRule="auto"/>
      </w:pPr>
      <w:r>
        <w:separator/>
      </w:r>
    </w:p>
  </w:footnote>
  <w:footnote w:type="continuationSeparator" w:id="0">
    <w:p w:rsidR="00B92FEC" w:rsidRDefault="00B92FEC" w:rsidP="000171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D0679"/>
    <w:multiLevelType w:val="hybridMultilevel"/>
    <w:tmpl w:val="9850C32E"/>
    <w:lvl w:ilvl="0" w:tplc="B7F245D0">
      <w:start w:val="1"/>
      <w:numFmt w:val="decimal"/>
      <w:lvlText w:val="%1."/>
      <w:lvlJc w:val="left"/>
      <w:pPr>
        <w:ind w:left="-491" w:hanging="360"/>
      </w:pPr>
      <w:rPr>
        <w:rFonts w:hint="default"/>
        <w:color w:val="auto"/>
      </w:rPr>
    </w:lvl>
    <w:lvl w:ilvl="1" w:tplc="1C090019" w:tentative="1">
      <w:start w:val="1"/>
      <w:numFmt w:val="lowerLetter"/>
      <w:lvlText w:val="%2."/>
      <w:lvlJc w:val="left"/>
      <w:pPr>
        <w:ind w:left="229" w:hanging="360"/>
      </w:pPr>
    </w:lvl>
    <w:lvl w:ilvl="2" w:tplc="1C09001B" w:tentative="1">
      <w:start w:val="1"/>
      <w:numFmt w:val="lowerRoman"/>
      <w:lvlText w:val="%3."/>
      <w:lvlJc w:val="right"/>
      <w:pPr>
        <w:ind w:left="949" w:hanging="180"/>
      </w:pPr>
    </w:lvl>
    <w:lvl w:ilvl="3" w:tplc="1C09000F" w:tentative="1">
      <w:start w:val="1"/>
      <w:numFmt w:val="decimal"/>
      <w:lvlText w:val="%4."/>
      <w:lvlJc w:val="left"/>
      <w:pPr>
        <w:ind w:left="1669" w:hanging="360"/>
      </w:pPr>
    </w:lvl>
    <w:lvl w:ilvl="4" w:tplc="1C090019" w:tentative="1">
      <w:start w:val="1"/>
      <w:numFmt w:val="lowerLetter"/>
      <w:lvlText w:val="%5."/>
      <w:lvlJc w:val="left"/>
      <w:pPr>
        <w:ind w:left="2389" w:hanging="360"/>
      </w:pPr>
    </w:lvl>
    <w:lvl w:ilvl="5" w:tplc="1C09001B" w:tentative="1">
      <w:start w:val="1"/>
      <w:numFmt w:val="lowerRoman"/>
      <w:lvlText w:val="%6."/>
      <w:lvlJc w:val="right"/>
      <w:pPr>
        <w:ind w:left="3109" w:hanging="180"/>
      </w:pPr>
    </w:lvl>
    <w:lvl w:ilvl="6" w:tplc="1C09000F" w:tentative="1">
      <w:start w:val="1"/>
      <w:numFmt w:val="decimal"/>
      <w:lvlText w:val="%7."/>
      <w:lvlJc w:val="left"/>
      <w:pPr>
        <w:ind w:left="3829" w:hanging="360"/>
      </w:pPr>
    </w:lvl>
    <w:lvl w:ilvl="7" w:tplc="1C090019" w:tentative="1">
      <w:start w:val="1"/>
      <w:numFmt w:val="lowerLetter"/>
      <w:lvlText w:val="%8."/>
      <w:lvlJc w:val="left"/>
      <w:pPr>
        <w:ind w:left="4549" w:hanging="360"/>
      </w:pPr>
    </w:lvl>
    <w:lvl w:ilvl="8" w:tplc="1C09001B" w:tentative="1">
      <w:start w:val="1"/>
      <w:numFmt w:val="lowerRoman"/>
      <w:lvlText w:val="%9."/>
      <w:lvlJc w:val="right"/>
      <w:pPr>
        <w:ind w:left="5269" w:hanging="180"/>
      </w:pPr>
    </w:lvl>
  </w:abstractNum>
  <w:abstractNum w:abstractNumId="1">
    <w:nsid w:val="31F66131"/>
    <w:multiLevelType w:val="multilevel"/>
    <w:tmpl w:val="357A0BD2"/>
    <w:lvl w:ilvl="0">
      <w:start w:val="9"/>
      <w:numFmt w:val="decimal"/>
      <w:lvlText w:val="%1."/>
      <w:lvlJc w:val="left"/>
      <w:pPr>
        <w:ind w:left="838" w:hanging="720"/>
        <w:jc w:val="left"/>
      </w:pPr>
      <w:rPr>
        <w:rFonts w:ascii="Arial" w:eastAsia="Arial" w:hAnsi="Arial" w:cs="Arial" w:hint="default"/>
        <w:b w:val="0"/>
        <w:bCs w:val="0"/>
        <w:i w:val="0"/>
        <w:iCs w:val="0"/>
        <w:w w:val="100"/>
        <w:sz w:val="24"/>
        <w:szCs w:val="24"/>
        <w:lang w:val="en-US" w:eastAsia="en-US" w:bidi="ar-SA"/>
      </w:rPr>
    </w:lvl>
    <w:lvl w:ilvl="1">
      <w:start w:val="1"/>
      <w:numFmt w:val="decimal"/>
      <w:lvlText w:val="%1.%2"/>
      <w:lvlJc w:val="left"/>
      <w:pPr>
        <w:ind w:left="1558" w:hanging="720"/>
        <w:jc w:val="left"/>
      </w:pPr>
      <w:rPr>
        <w:rFonts w:ascii="Arial" w:eastAsia="Arial" w:hAnsi="Arial" w:cs="Arial" w:hint="default"/>
        <w:b w:val="0"/>
        <w:bCs w:val="0"/>
        <w:i w:val="0"/>
        <w:iCs w:val="0"/>
        <w:w w:val="99"/>
        <w:sz w:val="24"/>
        <w:szCs w:val="24"/>
        <w:lang w:val="en-US" w:eastAsia="en-US" w:bidi="ar-SA"/>
      </w:rPr>
    </w:lvl>
    <w:lvl w:ilvl="2">
      <w:start w:val="1"/>
      <w:numFmt w:val="decimal"/>
      <w:lvlText w:val="%1.%2.%3"/>
      <w:lvlJc w:val="left"/>
      <w:pPr>
        <w:ind w:left="2550" w:hanging="992"/>
        <w:jc w:val="left"/>
      </w:pPr>
      <w:rPr>
        <w:rFonts w:ascii="Arial" w:eastAsia="Arial" w:hAnsi="Arial" w:cs="Arial" w:hint="default"/>
        <w:b w:val="0"/>
        <w:bCs w:val="0"/>
        <w:i w:val="0"/>
        <w:iCs w:val="0"/>
        <w:spacing w:val="-1"/>
        <w:w w:val="99"/>
        <w:sz w:val="24"/>
        <w:szCs w:val="24"/>
        <w:lang w:val="en-US" w:eastAsia="en-US" w:bidi="ar-SA"/>
      </w:rPr>
    </w:lvl>
    <w:lvl w:ilvl="3">
      <w:numFmt w:val="bullet"/>
      <w:lvlText w:val="•"/>
      <w:lvlJc w:val="left"/>
      <w:pPr>
        <w:ind w:left="3410" w:hanging="992"/>
      </w:pPr>
      <w:rPr>
        <w:rFonts w:hint="default"/>
        <w:lang w:val="en-US" w:eastAsia="en-US" w:bidi="ar-SA"/>
      </w:rPr>
    </w:lvl>
    <w:lvl w:ilvl="4">
      <w:numFmt w:val="bullet"/>
      <w:lvlText w:val="•"/>
      <w:lvlJc w:val="left"/>
      <w:pPr>
        <w:ind w:left="4261" w:hanging="992"/>
      </w:pPr>
      <w:rPr>
        <w:rFonts w:hint="default"/>
        <w:lang w:val="en-US" w:eastAsia="en-US" w:bidi="ar-SA"/>
      </w:rPr>
    </w:lvl>
    <w:lvl w:ilvl="5">
      <w:numFmt w:val="bullet"/>
      <w:lvlText w:val="•"/>
      <w:lvlJc w:val="left"/>
      <w:pPr>
        <w:ind w:left="5112" w:hanging="992"/>
      </w:pPr>
      <w:rPr>
        <w:rFonts w:hint="default"/>
        <w:lang w:val="en-US" w:eastAsia="en-US" w:bidi="ar-SA"/>
      </w:rPr>
    </w:lvl>
    <w:lvl w:ilvl="6">
      <w:numFmt w:val="bullet"/>
      <w:lvlText w:val="•"/>
      <w:lvlJc w:val="left"/>
      <w:pPr>
        <w:ind w:left="5963" w:hanging="992"/>
      </w:pPr>
      <w:rPr>
        <w:rFonts w:hint="default"/>
        <w:lang w:val="en-US" w:eastAsia="en-US" w:bidi="ar-SA"/>
      </w:rPr>
    </w:lvl>
    <w:lvl w:ilvl="7">
      <w:numFmt w:val="bullet"/>
      <w:lvlText w:val="•"/>
      <w:lvlJc w:val="left"/>
      <w:pPr>
        <w:ind w:left="6814" w:hanging="992"/>
      </w:pPr>
      <w:rPr>
        <w:rFonts w:hint="default"/>
        <w:lang w:val="en-US" w:eastAsia="en-US" w:bidi="ar-SA"/>
      </w:rPr>
    </w:lvl>
    <w:lvl w:ilvl="8">
      <w:numFmt w:val="bullet"/>
      <w:lvlText w:val="•"/>
      <w:lvlJc w:val="left"/>
      <w:pPr>
        <w:ind w:left="7664" w:hanging="992"/>
      </w:pPr>
      <w:rPr>
        <w:rFonts w:hint="default"/>
        <w:lang w:val="en-US" w:eastAsia="en-US" w:bidi="ar-SA"/>
      </w:rPr>
    </w:lvl>
  </w:abstractNum>
  <w:abstractNum w:abstractNumId="2">
    <w:nsid w:val="3F0E2B19"/>
    <w:multiLevelType w:val="multilevel"/>
    <w:tmpl w:val="D074A05C"/>
    <w:lvl w:ilvl="0">
      <w:start w:val="1"/>
      <w:numFmt w:val="decimal"/>
      <w:lvlText w:val="%1."/>
      <w:lvlJc w:val="left"/>
      <w:pPr>
        <w:ind w:left="476" w:hanging="358"/>
        <w:jc w:val="left"/>
      </w:pPr>
      <w:rPr>
        <w:rFonts w:ascii="Arial" w:eastAsia="Arial" w:hAnsi="Arial" w:cs="Arial" w:hint="default"/>
        <w:b w:val="0"/>
        <w:bCs w:val="0"/>
        <w:i w:val="0"/>
        <w:iCs w:val="0"/>
        <w:w w:val="100"/>
        <w:sz w:val="24"/>
        <w:szCs w:val="24"/>
        <w:lang w:val="en-US" w:eastAsia="en-US" w:bidi="ar-SA"/>
      </w:rPr>
    </w:lvl>
    <w:lvl w:ilvl="1">
      <w:start w:val="1"/>
      <w:numFmt w:val="decimal"/>
      <w:lvlText w:val="%1.%2"/>
      <w:lvlJc w:val="left"/>
      <w:pPr>
        <w:ind w:left="1558" w:hanging="732"/>
        <w:jc w:val="left"/>
      </w:pPr>
      <w:rPr>
        <w:rFonts w:ascii="Arial" w:eastAsia="Arial" w:hAnsi="Arial" w:cs="Arial" w:hint="default"/>
        <w:b w:val="0"/>
        <w:bCs w:val="0"/>
        <w:i w:val="0"/>
        <w:iCs w:val="0"/>
        <w:w w:val="99"/>
        <w:sz w:val="24"/>
        <w:szCs w:val="24"/>
        <w:lang w:val="en-US" w:eastAsia="en-US" w:bidi="ar-SA"/>
      </w:rPr>
    </w:lvl>
    <w:lvl w:ilvl="2">
      <w:numFmt w:val="bullet"/>
      <w:lvlText w:val="•"/>
      <w:lvlJc w:val="left"/>
      <w:pPr>
        <w:ind w:left="2427" w:hanging="732"/>
      </w:pPr>
      <w:rPr>
        <w:rFonts w:hint="default"/>
        <w:lang w:val="en-US" w:eastAsia="en-US" w:bidi="ar-SA"/>
      </w:rPr>
    </w:lvl>
    <w:lvl w:ilvl="3">
      <w:numFmt w:val="bullet"/>
      <w:lvlText w:val="•"/>
      <w:lvlJc w:val="left"/>
      <w:pPr>
        <w:ind w:left="3294" w:hanging="732"/>
      </w:pPr>
      <w:rPr>
        <w:rFonts w:hint="default"/>
        <w:lang w:val="en-US" w:eastAsia="en-US" w:bidi="ar-SA"/>
      </w:rPr>
    </w:lvl>
    <w:lvl w:ilvl="4">
      <w:numFmt w:val="bullet"/>
      <w:lvlText w:val="•"/>
      <w:lvlJc w:val="left"/>
      <w:pPr>
        <w:ind w:left="4162" w:hanging="732"/>
      </w:pPr>
      <w:rPr>
        <w:rFonts w:hint="default"/>
        <w:lang w:val="en-US" w:eastAsia="en-US" w:bidi="ar-SA"/>
      </w:rPr>
    </w:lvl>
    <w:lvl w:ilvl="5">
      <w:numFmt w:val="bullet"/>
      <w:lvlText w:val="•"/>
      <w:lvlJc w:val="left"/>
      <w:pPr>
        <w:ind w:left="5029" w:hanging="732"/>
      </w:pPr>
      <w:rPr>
        <w:rFonts w:hint="default"/>
        <w:lang w:val="en-US" w:eastAsia="en-US" w:bidi="ar-SA"/>
      </w:rPr>
    </w:lvl>
    <w:lvl w:ilvl="6">
      <w:numFmt w:val="bullet"/>
      <w:lvlText w:val="•"/>
      <w:lvlJc w:val="left"/>
      <w:pPr>
        <w:ind w:left="5896" w:hanging="732"/>
      </w:pPr>
      <w:rPr>
        <w:rFonts w:hint="default"/>
        <w:lang w:val="en-US" w:eastAsia="en-US" w:bidi="ar-SA"/>
      </w:rPr>
    </w:lvl>
    <w:lvl w:ilvl="7">
      <w:numFmt w:val="bullet"/>
      <w:lvlText w:val="•"/>
      <w:lvlJc w:val="left"/>
      <w:pPr>
        <w:ind w:left="6764" w:hanging="732"/>
      </w:pPr>
      <w:rPr>
        <w:rFonts w:hint="default"/>
        <w:lang w:val="en-US" w:eastAsia="en-US" w:bidi="ar-SA"/>
      </w:rPr>
    </w:lvl>
    <w:lvl w:ilvl="8">
      <w:numFmt w:val="bullet"/>
      <w:lvlText w:val="•"/>
      <w:lvlJc w:val="left"/>
      <w:pPr>
        <w:ind w:left="7631" w:hanging="732"/>
      </w:pPr>
      <w:rPr>
        <w:rFonts w:hint="default"/>
        <w:lang w:val="en-US"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705"/>
    <w:rsid w:val="000171A2"/>
    <w:rsid w:val="00020A46"/>
    <w:rsid w:val="00043D5F"/>
    <w:rsid w:val="00046990"/>
    <w:rsid w:val="00085933"/>
    <w:rsid w:val="000B73E1"/>
    <w:rsid w:val="000C370E"/>
    <w:rsid w:val="000F7575"/>
    <w:rsid w:val="00116ED4"/>
    <w:rsid w:val="00171D57"/>
    <w:rsid w:val="001F5F42"/>
    <w:rsid w:val="00246DF3"/>
    <w:rsid w:val="002473BC"/>
    <w:rsid w:val="00304515"/>
    <w:rsid w:val="004663C8"/>
    <w:rsid w:val="00481E4A"/>
    <w:rsid w:val="004B77C7"/>
    <w:rsid w:val="0050171E"/>
    <w:rsid w:val="005A356A"/>
    <w:rsid w:val="005B0F4A"/>
    <w:rsid w:val="005F1D1D"/>
    <w:rsid w:val="00606231"/>
    <w:rsid w:val="00624442"/>
    <w:rsid w:val="00651BF3"/>
    <w:rsid w:val="006B2B82"/>
    <w:rsid w:val="00727DAD"/>
    <w:rsid w:val="00795D1C"/>
    <w:rsid w:val="007A03F9"/>
    <w:rsid w:val="007E3159"/>
    <w:rsid w:val="007F5338"/>
    <w:rsid w:val="007F6D7A"/>
    <w:rsid w:val="00905FFE"/>
    <w:rsid w:val="009A4649"/>
    <w:rsid w:val="009B4705"/>
    <w:rsid w:val="00A15D21"/>
    <w:rsid w:val="00A41188"/>
    <w:rsid w:val="00A779B9"/>
    <w:rsid w:val="00B416FB"/>
    <w:rsid w:val="00B617FF"/>
    <w:rsid w:val="00B63128"/>
    <w:rsid w:val="00B92FEC"/>
    <w:rsid w:val="00BA74E1"/>
    <w:rsid w:val="00BF7AFC"/>
    <w:rsid w:val="00C14B42"/>
    <w:rsid w:val="00D16D48"/>
    <w:rsid w:val="00D468C9"/>
    <w:rsid w:val="00D60EC1"/>
    <w:rsid w:val="00E013CA"/>
    <w:rsid w:val="00EC5283"/>
    <w:rsid w:val="00FA79AB"/>
    <w:rsid w:val="00FD7CC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5933"/>
  </w:style>
  <w:style w:type="paragraph" w:styleId="Heading1">
    <w:name w:val="heading 1"/>
    <w:basedOn w:val="Normal"/>
    <w:link w:val="Heading1Char"/>
    <w:uiPriority w:val="9"/>
    <w:qFormat/>
    <w:rsid w:val="00FA79AB"/>
    <w:pPr>
      <w:widowControl w:val="0"/>
      <w:autoSpaceDE w:val="0"/>
      <w:autoSpaceDN w:val="0"/>
      <w:spacing w:after="0" w:line="240" w:lineRule="auto"/>
      <w:ind w:left="838" w:hanging="721"/>
      <w:outlineLvl w:val="0"/>
    </w:pPr>
    <w:rPr>
      <w:rFonts w:ascii="Arial" w:eastAsia="Arial" w:hAnsi="Arial" w:cs="Arial"/>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85933"/>
    <w:pPr>
      <w:tabs>
        <w:tab w:val="center" w:pos="4153"/>
        <w:tab w:val="right" w:pos="8306"/>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rsid w:val="00085933"/>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085933"/>
    <w:rPr>
      <w:color w:val="0563C1" w:themeColor="hyperlink"/>
      <w:u w:val="single"/>
    </w:rPr>
  </w:style>
  <w:style w:type="paragraph" w:styleId="Footer">
    <w:name w:val="footer"/>
    <w:basedOn w:val="Normal"/>
    <w:link w:val="FooterChar"/>
    <w:uiPriority w:val="99"/>
    <w:unhideWhenUsed/>
    <w:rsid w:val="000171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1A2"/>
  </w:style>
  <w:style w:type="character" w:styleId="FollowedHyperlink">
    <w:name w:val="FollowedHyperlink"/>
    <w:basedOn w:val="DefaultParagraphFont"/>
    <w:uiPriority w:val="99"/>
    <w:semiHidden/>
    <w:unhideWhenUsed/>
    <w:rsid w:val="000F7575"/>
    <w:rPr>
      <w:color w:val="954F72" w:themeColor="followedHyperlink"/>
      <w:u w:val="single"/>
    </w:rPr>
  </w:style>
  <w:style w:type="character" w:customStyle="1" w:styleId="Heading1Char">
    <w:name w:val="Heading 1 Char"/>
    <w:basedOn w:val="DefaultParagraphFont"/>
    <w:link w:val="Heading1"/>
    <w:uiPriority w:val="9"/>
    <w:rsid w:val="00FA79AB"/>
    <w:rPr>
      <w:rFonts w:ascii="Arial" w:eastAsia="Arial" w:hAnsi="Arial" w:cs="Arial"/>
      <w:b/>
      <w:bCs/>
      <w:sz w:val="24"/>
      <w:szCs w:val="24"/>
      <w:lang w:val="en-US"/>
    </w:rPr>
  </w:style>
  <w:style w:type="paragraph" w:styleId="BodyText">
    <w:name w:val="Body Text"/>
    <w:basedOn w:val="Normal"/>
    <w:link w:val="BodyTextChar"/>
    <w:uiPriority w:val="1"/>
    <w:qFormat/>
    <w:rsid w:val="00FA79AB"/>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FA79AB"/>
    <w:rPr>
      <w:rFonts w:ascii="Arial" w:eastAsia="Arial" w:hAnsi="Arial" w:cs="Arial"/>
      <w:sz w:val="24"/>
      <w:szCs w:val="24"/>
      <w:lang w:val="en-US"/>
    </w:rPr>
  </w:style>
  <w:style w:type="paragraph" w:styleId="Title">
    <w:name w:val="Title"/>
    <w:basedOn w:val="Normal"/>
    <w:link w:val="TitleChar"/>
    <w:uiPriority w:val="10"/>
    <w:qFormat/>
    <w:rsid w:val="00FA79AB"/>
    <w:pPr>
      <w:widowControl w:val="0"/>
      <w:autoSpaceDE w:val="0"/>
      <w:autoSpaceDN w:val="0"/>
      <w:spacing w:before="88" w:after="0" w:line="240" w:lineRule="auto"/>
      <w:ind w:left="626" w:right="682"/>
      <w:jc w:val="center"/>
    </w:pPr>
    <w:rPr>
      <w:rFonts w:ascii="Arial" w:eastAsia="Arial" w:hAnsi="Arial" w:cs="Arial"/>
      <w:b/>
      <w:bCs/>
      <w:sz w:val="36"/>
      <w:szCs w:val="36"/>
      <w:lang w:val="en-US"/>
    </w:rPr>
  </w:style>
  <w:style w:type="character" w:customStyle="1" w:styleId="TitleChar">
    <w:name w:val="Title Char"/>
    <w:basedOn w:val="DefaultParagraphFont"/>
    <w:link w:val="Title"/>
    <w:uiPriority w:val="10"/>
    <w:rsid w:val="00FA79AB"/>
    <w:rPr>
      <w:rFonts w:ascii="Arial" w:eastAsia="Arial" w:hAnsi="Arial" w:cs="Arial"/>
      <w:b/>
      <w:bCs/>
      <w:sz w:val="36"/>
      <w:szCs w:val="36"/>
      <w:lang w:val="en-US"/>
    </w:rPr>
  </w:style>
  <w:style w:type="paragraph" w:styleId="ListParagraph">
    <w:name w:val="List Paragraph"/>
    <w:basedOn w:val="Normal"/>
    <w:uiPriority w:val="1"/>
    <w:qFormat/>
    <w:rsid w:val="00FA79AB"/>
    <w:pPr>
      <w:widowControl w:val="0"/>
      <w:autoSpaceDE w:val="0"/>
      <w:autoSpaceDN w:val="0"/>
      <w:spacing w:after="0" w:line="240" w:lineRule="auto"/>
      <w:ind w:left="1558" w:hanging="721"/>
    </w:pPr>
    <w:rPr>
      <w:rFonts w:ascii="Arial" w:eastAsia="Arial" w:hAnsi="Arial" w:cs="Arial"/>
      <w:lang w:val="en-US"/>
    </w:rPr>
  </w:style>
  <w:style w:type="character" w:customStyle="1" w:styleId="UnresolvedMention">
    <w:name w:val="Unresolved Mention"/>
    <w:basedOn w:val="DefaultParagraphFont"/>
    <w:uiPriority w:val="99"/>
    <w:semiHidden/>
    <w:unhideWhenUsed/>
    <w:rsid w:val="005F1D1D"/>
    <w:rPr>
      <w:color w:val="605E5C"/>
      <w:shd w:val="clear" w:color="auto" w:fill="E1DFDD"/>
    </w:rPr>
  </w:style>
  <w:style w:type="paragraph" w:styleId="BalloonText">
    <w:name w:val="Balloon Text"/>
    <w:basedOn w:val="Normal"/>
    <w:link w:val="BalloonTextChar"/>
    <w:uiPriority w:val="99"/>
    <w:semiHidden/>
    <w:unhideWhenUsed/>
    <w:rsid w:val="00043D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3D5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5933"/>
  </w:style>
  <w:style w:type="paragraph" w:styleId="Heading1">
    <w:name w:val="heading 1"/>
    <w:basedOn w:val="Normal"/>
    <w:link w:val="Heading1Char"/>
    <w:uiPriority w:val="9"/>
    <w:qFormat/>
    <w:rsid w:val="00FA79AB"/>
    <w:pPr>
      <w:widowControl w:val="0"/>
      <w:autoSpaceDE w:val="0"/>
      <w:autoSpaceDN w:val="0"/>
      <w:spacing w:after="0" w:line="240" w:lineRule="auto"/>
      <w:ind w:left="838" w:hanging="721"/>
      <w:outlineLvl w:val="0"/>
    </w:pPr>
    <w:rPr>
      <w:rFonts w:ascii="Arial" w:eastAsia="Arial" w:hAnsi="Arial" w:cs="Arial"/>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85933"/>
    <w:pPr>
      <w:tabs>
        <w:tab w:val="center" w:pos="4153"/>
        <w:tab w:val="right" w:pos="8306"/>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rsid w:val="00085933"/>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085933"/>
    <w:rPr>
      <w:color w:val="0563C1" w:themeColor="hyperlink"/>
      <w:u w:val="single"/>
    </w:rPr>
  </w:style>
  <w:style w:type="paragraph" w:styleId="Footer">
    <w:name w:val="footer"/>
    <w:basedOn w:val="Normal"/>
    <w:link w:val="FooterChar"/>
    <w:uiPriority w:val="99"/>
    <w:unhideWhenUsed/>
    <w:rsid w:val="000171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1A2"/>
  </w:style>
  <w:style w:type="character" w:styleId="FollowedHyperlink">
    <w:name w:val="FollowedHyperlink"/>
    <w:basedOn w:val="DefaultParagraphFont"/>
    <w:uiPriority w:val="99"/>
    <w:semiHidden/>
    <w:unhideWhenUsed/>
    <w:rsid w:val="000F7575"/>
    <w:rPr>
      <w:color w:val="954F72" w:themeColor="followedHyperlink"/>
      <w:u w:val="single"/>
    </w:rPr>
  </w:style>
  <w:style w:type="character" w:customStyle="1" w:styleId="Heading1Char">
    <w:name w:val="Heading 1 Char"/>
    <w:basedOn w:val="DefaultParagraphFont"/>
    <w:link w:val="Heading1"/>
    <w:uiPriority w:val="9"/>
    <w:rsid w:val="00FA79AB"/>
    <w:rPr>
      <w:rFonts w:ascii="Arial" w:eastAsia="Arial" w:hAnsi="Arial" w:cs="Arial"/>
      <w:b/>
      <w:bCs/>
      <w:sz w:val="24"/>
      <w:szCs w:val="24"/>
      <w:lang w:val="en-US"/>
    </w:rPr>
  </w:style>
  <w:style w:type="paragraph" w:styleId="BodyText">
    <w:name w:val="Body Text"/>
    <w:basedOn w:val="Normal"/>
    <w:link w:val="BodyTextChar"/>
    <w:uiPriority w:val="1"/>
    <w:qFormat/>
    <w:rsid w:val="00FA79AB"/>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FA79AB"/>
    <w:rPr>
      <w:rFonts w:ascii="Arial" w:eastAsia="Arial" w:hAnsi="Arial" w:cs="Arial"/>
      <w:sz w:val="24"/>
      <w:szCs w:val="24"/>
      <w:lang w:val="en-US"/>
    </w:rPr>
  </w:style>
  <w:style w:type="paragraph" w:styleId="Title">
    <w:name w:val="Title"/>
    <w:basedOn w:val="Normal"/>
    <w:link w:val="TitleChar"/>
    <w:uiPriority w:val="10"/>
    <w:qFormat/>
    <w:rsid w:val="00FA79AB"/>
    <w:pPr>
      <w:widowControl w:val="0"/>
      <w:autoSpaceDE w:val="0"/>
      <w:autoSpaceDN w:val="0"/>
      <w:spacing w:before="88" w:after="0" w:line="240" w:lineRule="auto"/>
      <w:ind w:left="626" w:right="682"/>
      <w:jc w:val="center"/>
    </w:pPr>
    <w:rPr>
      <w:rFonts w:ascii="Arial" w:eastAsia="Arial" w:hAnsi="Arial" w:cs="Arial"/>
      <w:b/>
      <w:bCs/>
      <w:sz w:val="36"/>
      <w:szCs w:val="36"/>
      <w:lang w:val="en-US"/>
    </w:rPr>
  </w:style>
  <w:style w:type="character" w:customStyle="1" w:styleId="TitleChar">
    <w:name w:val="Title Char"/>
    <w:basedOn w:val="DefaultParagraphFont"/>
    <w:link w:val="Title"/>
    <w:uiPriority w:val="10"/>
    <w:rsid w:val="00FA79AB"/>
    <w:rPr>
      <w:rFonts w:ascii="Arial" w:eastAsia="Arial" w:hAnsi="Arial" w:cs="Arial"/>
      <w:b/>
      <w:bCs/>
      <w:sz w:val="36"/>
      <w:szCs w:val="36"/>
      <w:lang w:val="en-US"/>
    </w:rPr>
  </w:style>
  <w:style w:type="paragraph" w:styleId="ListParagraph">
    <w:name w:val="List Paragraph"/>
    <w:basedOn w:val="Normal"/>
    <w:uiPriority w:val="1"/>
    <w:qFormat/>
    <w:rsid w:val="00FA79AB"/>
    <w:pPr>
      <w:widowControl w:val="0"/>
      <w:autoSpaceDE w:val="0"/>
      <w:autoSpaceDN w:val="0"/>
      <w:spacing w:after="0" w:line="240" w:lineRule="auto"/>
      <w:ind w:left="1558" w:hanging="721"/>
    </w:pPr>
    <w:rPr>
      <w:rFonts w:ascii="Arial" w:eastAsia="Arial" w:hAnsi="Arial" w:cs="Arial"/>
      <w:lang w:val="en-US"/>
    </w:rPr>
  </w:style>
  <w:style w:type="character" w:customStyle="1" w:styleId="UnresolvedMention">
    <w:name w:val="Unresolved Mention"/>
    <w:basedOn w:val="DefaultParagraphFont"/>
    <w:uiPriority w:val="99"/>
    <w:semiHidden/>
    <w:unhideWhenUsed/>
    <w:rsid w:val="005F1D1D"/>
    <w:rPr>
      <w:color w:val="605E5C"/>
      <w:shd w:val="clear" w:color="auto" w:fill="E1DFDD"/>
    </w:rPr>
  </w:style>
  <w:style w:type="paragraph" w:styleId="BalloonText">
    <w:name w:val="Balloon Text"/>
    <w:basedOn w:val="Normal"/>
    <w:link w:val="BalloonTextChar"/>
    <w:uiPriority w:val="99"/>
    <w:semiHidden/>
    <w:unhideWhenUsed/>
    <w:rsid w:val="00043D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3D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grspca.co.za" TargetMode="External"/><Relationship Id="rId4" Type="http://schemas.microsoft.com/office/2007/relationships/stylesWithEffects" Target="stylesWithEffects.xml"/><Relationship Id="rId9"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CBFACA-82CE-4784-98E9-C3D3CF7A7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509</Words>
  <Characters>2906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NSPCA Society Liaison Unit Manager</dc:creator>
  <cp:lastModifiedBy>Inspector</cp:lastModifiedBy>
  <cp:revision>7</cp:revision>
  <cp:lastPrinted>2024-07-12T06:46:00Z</cp:lastPrinted>
  <dcterms:created xsi:type="dcterms:W3CDTF">2024-07-11T14:39:00Z</dcterms:created>
  <dcterms:modified xsi:type="dcterms:W3CDTF">2024-07-12T06:46:00Z</dcterms:modified>
</cp:coreProperties>
</file>