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7BD" w:rsidRPr="002557BD" w:rsidRDefault="002557BD" w:rsidP="002557BD">
      <w:pPr>
        <w:spacing w:after="0" w:line="240" w:lineRule="auto"/>
        <w:rPr>
          <w:rFonts w:ascii="Calibri" w:eastAsia="Times New Roman" w:hAnsi="Calibri" w:cs="Calibri"/>
          <w:lang w:eastAsia="en-ZA"/>
        </w:rPr>
      </w:pPr>
      <w:r w:rsidRPr="002557BD">
        <w:rPr>
          <w:rFonts w:ascii="Calibri" w:eastAsia="Times New Roman" w:hAnsi="Calibri" w:cs="Calibri"/>
          <w:lang w:eastAsia="en-ZA"/>
        </w:rPr>
        <w:t>Good morning Tracy.</w:t>
      </w:r>
    </w:p>
    <w:p w:rsidR="002557BD" w:rsidRPr="002557BD" w:rsidRDefault="002557BD" w:rsidP="002557BD">
      <w:pPr>
        <w:spacing w:after="0" w:line="240" w:lineRule="auto"/>
        <w:rPr>
          <w:rFonts w:ascii="Calibri" w:eastAsia="Times New Roman" w:hAnsi="Calibri" w:cs="Calibri"/>
          <w:lang w:eastAsia="en-ZA"/>
        </w:rPr>
      </w:pPr>
    </w:p>
    <w:p w:rsidR="002557BD" w:rsidRPr="002557BD" w:rsidRDefault="002557BD" w:rsidP="002557BD">
      <w:pPr>
        <w:spacing w:after="0" w:line="240" w:lineRule="auto"/>
        <w:rPr>
          <w:rFonts w:ascii="Calibri" w:eastAsia="Times New Roman" w:hAnsi="Calibri" w:cs="Calibri"/>
          <w:lang w:eastAsia="en-ZA"/>
        </w:rPr>
      </w:pPr>
      <w:r w:rsidRPr="002557BD">
        <w:rPr>
          <w:rFonts w:ascii="Calibri" w:eastAsia="Times New Roman" w:hAnsi="Calibri" w:cs="Calibri"/>
          <w:lang w:eastAsia="en-ZA"/>
        </w:rPr>
        <w:t xml:space="preserve">Trust that you are well. Please see feedback for the below </w:t>
      </w:r>
      <w:proofErr w:type="spellStart"/>
      <w:r w:rsidRPr="002557BD">
        <w:rPr>
          <w:rFonts w:ascii="Calibri" w:eastAsia="Times New Roman" w:hAnsi="Calibri" w:cs="Calibri"/>
          <w:lang w:eastAsia="en-ZA"/>
        </w:rPr>
        <w:t>conplaint</w:t>
      </w:r>
      <w:proofErr w:type="spellEnd"/>
      <w:r w:rsidRPr="002557BD">
        <w:rPr>
          <w:rFonts w:ascii="Calibri" w:eastAsia="Times New Roman" w:hAnsi="Calibri" w:cs="Calibri"/>
          <w:lang w:eastAsia="en-ZA"/>
        </w:rPr>
        <w:t>.</w:t>
      </w:r>
    </w:p>
    <w:p w:rsidR="002557BD" w:rsidRPr="002557BD" w:rsidRDefault="002557BD" w:rsidP="002557BD">
      <w:pPr>
        <w:spacing w:after="0" w:line="240" w:lineRule="auto"/>
        <w:rPr>
          <w:rFonts w:ascii="Calibri" w:eastAsia="Times New Roman" w:hAnsi="Calibri" w:cs="Calibri"/>
          <w:lang w:eastAsia="en-ZA"/>
        </w:rPr>
      </w:pPr>
    </w:p>
    <w:p w:rsidR="002557BD" w:rsidRPr="002557BD" w:rsidRDefault="002557BD" w:rsidP="002557BD">
      <w:pPr>
        <w:spacing w:after="0" w:line="240" w:lineRule="auto"/>
        <w:rPr>
          <w:rFonts w:ascii="Calibri" w:eastAsia="Times New Roman" w:hAnsi="Calibri" w:cs="Calibri"/>
          <w:lang w:eastAsia="en-ZA"/>
        </w:rPr>
      </w:pPr>
      <w:r w:rsidRPr="002557BD">
        <w:rPr>
          <w:rFonts w:ascii="Calibri" w:eastAsia="Times New Roman" w:hAnsi="Calibri" w:cs="Calibri"/>
          <w:lang w:eastAsia="en-ZA"/>
        </w:rPr>
        <w:t xml:space="preserve">Our Inspectors have conducted inspections at 326 Shannon </w:t>
      </w:r>
      <w:proofErr w:type="spellStart"/>
      <w:r w:rsidRPr="002557BD">
        <w:rPr>
          <w:rFonts w:ascii="Calibri" w:eastAsia="Times New Roman" w:hAnsi="Calibri" w:cs="Calibri"/>
          <w:lang w:eastAsia="en-ZA"/>
        </w:rPr>
        <w:t>Drive</w:t>
      </w:r>
      <w:proofErr w:type="gramStart"/>
      <w:r w:rsidRPr="002557BD">
        <w:rPr>
          <w:rFonts w:ascii="Calibri" w:eastAsia="Times New Roman" w:hAnsi="Calibri" w:cs="Calibri"/>
          <w:lang w:eastAsia="en-ZA"/>
        </w:rPr>
        <w:t>,Reservoir</w:t>
      </w:r>
      <w:proofErr w:type="spellEnd"/>
      <w:proofErr w:type="gramEnd"/>
      <w:r w:rsidRPr="002557BD">
        <w:rPr>
          <w:rFonts w:ascii="Calibri" w:eastAsia="Times New Roman" w:hAnsi="Calibri" w:cs="Calibri"/>
          <w:lang w:eastAsia="en-ZA"/>
        </w:rPr>
        <w:t xml:space="preserve"> Hills on 2 occasions without prior warning, at the request of Mr. </w:t>
      </w:r>
      <w:proofErr w:type="spellStart"/>
      <w:r w:rsidRPr="002557BD">
        <w:rPr>
          <w:rFonts w:ascii="Calibri" w:eastAsia="Times New Roman" w:hAnsi="Calibri" w:cs="Calibri"/>
          <w:lang w:eastAsia="en-ZA"/>
        </w:rPr>
        <w:t>Siphephela</w:t>
      </w:r>
      <w:proofErr w:type="spellEnd"/>
      <w:r w:rsidRPr="002557BD">
        <w:rPr>
          <w:rFonts w:ascii="Calibri" w:eastAsia="Times New Roman" w:hAnsi="Calibri" w:cs="Calibri"/>
          <w:lang w:eastAsia="en-ZA"/>
        </w:rPr>
        <w:t xml:space="preserve"> </w:t>
      </w:r>
      <w:proofErr w:type="spellStart"/>
      <w:r w:rsidRPr="002557BD">
        <w:rPr>
          <w:rFonts w:ascii="Calibri" w:eastAsia="Times New Roman" w:hAnsi="Calibri" w:cs="Calibri"/>
          <w:lang w:eastAsia="en-ZA"/>
        </w:rPr>
        <w:t>Ngcobo</w:t>
      </w:r>
      <w:proofErr w:type="spellEnd"/>
      <w:r w:rsidRPr="002557BD">
        <w:rPr>
          <w:rFonts w:ascii="Calibri" w:eastAsia="Times New Roman" w:hAnsi="Calibri" w:cs="Calibri"/>
          <w:lang w:eastAsia="en-ZA"/>
        </w:rPr>
        <w:t xml:space="preserve">.  On both occasions 26/04/24 and 05/06/24 the property was found to be clean and the owner was co-operative.   1x </w:t>
      </w:r>
      <w:proofErr w:type="spellStart"/>
      <w:r w:rsidRPr="002557BD">
        <w:rPr>
          <w:rFonts w:ascii="Calibri" w:eastAsia="Times New Roman" w:hAnsi="Calibri" w:cs="Calibri"/>
          <w:lang w:eastAsia="en-ZA"/>
        </w:rPr>
        <w:t>unsterilised</w:t>
      </w:r>
      <w:proofErr w:type="spellEnd"/>
      <w:r w:rsidRPr="002557BD">
        <w:rPr>
          <w:rFonts w:ascii="Calibri" w:eastAsia="Times New Roman" w:hAnsi="Calibri" w:cs="Calibri"/>
          <w:lang w:eastAsia="en-ZA"/>
        </w:rPr>
        <w:t xml:space="preserve"> female </w:t>
      </w:r>
      <w:proofErr w:type="spellStart"/>
      <w:proofErr w:type="gramStart"/>
      <w:r w:rsidRPr="002557BD">
        <w:rPr>
          <w:rFonts w:ascii="Calibri" w:eastAsia="Times New Roman" w:hAnsi="Calibri" w:cs="Calibri"/>
          <w:lang w:eastAsia="en-ZA"/>
        </w:rPr>
        <w:t>africanis</w:t>
      </w:r>
      <w:proofErr w:type="spellEnd"/>
      <w:r w:rsidRPr="002557BD">
        <w:rPr>
          <w:rFonts w:ascii="Calibri" w:eastAsia="Times New Roman" w:hAnsi="Calibri" w:cs="Calibri"/>
          <w:lang w:eastAsia="en-ZA"/>
        </w:rPr>
        <w:t xml:space="preserve"> ,</w:t>
      </w:r>
      <w:proofErr w:type="gramEnd"/>
      <w:r w:rsidRPr="002557BD">
        <w:rPr>
          <w:rFonts w:ascii="Calibri" w:eastAsia="Times New Roman" w:hAnsi="Calibri" w:cs="Calibri"/>
          <w:lang w:eastAsia="en-ZA"/>
        </w:rPr>
        <w:t xml:space="preserve"> tan in colour was seen to be in an </w:t>
      </w:r>
      <w:proofErr w:type="spellStart"/>
      <w:r w:rsidRPr="002557BD">
        <w:rPr>
          <w:rFonts w:ascii="Calibri" w:eastAsia="Times New Roman" w:hAnsi="Calibri" w:cs="Calibri"/>
          <w:lang w:eastAsia="en-ZA"/>
        </w:rPr>
        <w:t>acceptale</w:t>
      </w:r>
      <w:proofErr w:type="spellEnd"/>
      <w:r w:rsidRPr="002557BD">
        <w:rPr>
          <w:rFonts w:ascii="Calibri" w:eastAsia="Times New Roman" w:hAnsi="Calibri" w:cs="Calibri"/>
          <w:lang w:eastAsia="en-ZA"/>
        </w:rPr>
        <w:t xml:space="preserve"> condition.  Food, water and a sheltered area with a blanket was available to the dog.  No veterinary problems were noted at the time of the inspections.   The dog was free roaming on the property.  Owner was educated on the care of his </w:t>
      </w:r>
      <w:proofErr w:type="gramStart"/>
      <w:r w:rsidRPr="002557BD">
        <w:rPr>
          <w:rFonts w:ascii="Calibri" w:eastAsia="Times New Roman" w:hAnsi="Calibri" w:cs="Calibri"/>
          <w:lang w:eastAsia="en-ZA"/>
        </w:rPr>
        <w:t>dog ,</w:t>
      </w:r>
      <w:proofErr w:type="gramEnd"/>
      <w:r w:rsidRPr="002557BD">
        <w:rPr>
          <w:rFonts w:ascii="Calibri" w:eastAsia="Times New Roman" w:hAnsi="Calibri" w:cs="Calibri"/>
          <w:lang w:eastAsia="en-ZA"/>
        </w:rPr>
        <w:t xml:space="preserve"> vaccinations and sterilisation.  We will conduct one more follow up check when in the area.  </w:t>
      </w:r>
    </w:p>
    <w:p w:rsidR="002557BD" w:rsidRPr="002557BD" w:rsidRDefault="002557BD" w:rsidP="002557BD">
      <w:pPr>
        <w:spacing w:after="0" w:line="240" w:lineRule="auto"/>
        <w:rPr>
          <w:rFonts w:ascii="Calibri" w:eastAsia="Times New Roman" w:hAnsi="Calibri" w:cs="Calibri"/>
          <w:lang w:eastAsia="en-ZA"/>
        </w:rPr>
      </w:pPr>
    </w:p>
    <w:p w:rsidR="002557BD" w:rsidRPr="002557BD" w:rsidRDefault="002557BD" w:rsidP="002557BD">
      <w:pPr>
        <w:spacing w:after="0" w:line="240" w:lineRule="auto"/>
        <w:rPr>
          <w:rFonts w:ascii="Calibri" w:eastAsia="Times New Roman" w:hAnsi="Calibri" w:cs="Calibri"/>
          <w:lang w:eastAsia="en-ZA"/>
        </w:rPr>
      </w:pPr>
      <w:r w:rsidRPr="002557BD">
        <w:rPr>
          <w:rFonts w:ascii="Calibri" w:eastAsia="Times New Roman" w:hAnsi="Calibri" w:cs="Calibri"/>
          <w:lang w:eastAsia="en-ZA"/>
        </w:rPr>
        <w:t>Thanks and kind regards,</w:t>
      </w:r>
    </w:p>
    <w:p w:rsidR="002557BD" w:rsidRPr="002557BD" w:rsidRDefault="002557BD" w:rsidP="002557BD">
      <w:pPr>
        <w:spacing w:after="0" w:line="240" w:lineRule="auto"/>
        <w:rPr>
          <w:rFonts w:ascii="Calibri" w:eastAsia="Times New Roman" w:hAnsi="Calibri" w:cs="Calibri"/>
          <w:color w:val="1F497D"/>
          <w:sz w:val="18"/>
          <w:szCs w:val="18"/>
          <w:lang w:eastAsia="en-ZA"/>
        </w:rPr>
      </w:pPr>
    </w:p>
    <w:tbl>
      <w:tblPr>
        <w:tblW w:w="7740" w:type="dxa"/>
        <w:tblCellSpacing w:w="15" w:type="dxa"/>
        <w:tblCellMar>
          <w:left w:w="0" w:type="dxa"/>
          <w:right w:w="0" w:type="dxa"/>
        </w:tblCellMar>
        <w:tblLook w:val="04A0" w:firstRow="1" w:lastRow="0" w:firstColumn="1" w:lastColumn="0" w:noHBand="0" w:noVBand="1"/>
      </w:tblPr>
      <w:tblGrid>
        <w:gridCol w:w="2325"/>
        <w:gridCol w:w="6082"/>
      </w:tblGrid>
      <w:tr w:rsidR="002557BD" w:rsidRPr="002557BD" w:rsidTr="002557BD">
        <w:trPr>
          <w:tblCellSpacing w:w="15" w:type="dxa"/>
        </w:trPr>
        <w:tc>
          <w:tcPr>
            <w:tcW w:w="1613" w:type="dxa"/>
            <w:hideMark/>
          </w:tcPr>
          <w:p w:rsidR="002557BD" w:rsidRPr="002557BD" w:rsidRDefault="002557BD" w:rsidP="002557BD">
            <w:pPr>
              <w:spacing w:after="0" w:line="240" w:lineRule="auto"/>
              <w:rPr>
                <w:rFonts w:ascii="Calibri" w:eastAsia="Times New Roman" w:hAnsi="Calibri" w:cs="Calibri"/>
                <w:lang w:eastAsia="en-ZA"/>
              </w:rPr>
            </w:pPr>
            <w:r w:rsidRPr="002557BD">
              <w:rPr>
                <w:rFonts w:ascii="Calibri" w:eastAsia="Times New Roman" w:hAnsi="Calibri" w:cs="Calibri"/>
                <w:noProof/>
                <w:lang w:eastAsia="en-ZA"/>
              </w:rPr>
              <w:drawing>
                <wp:inline distT="0" distB="0" distL="0" distR="0" wp14:anchorId="7B4A7342" wp14:editId="7234A422">
                  <wp:extent cx="1438275" cy="962025"/>
                  <wp:effectExtent l="0" t="0" r="9525" b="9525"/>
                  <wp:docPr id="1" name="Picture 1" descr="worlds-cutest-guinea-pig-boobo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s-cutest-guinea-pig-booboo-3"/>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c>
          <w:tcPr>
            <w:tcW w:w="6037" w:type="dxa"/>
            <w:noWrap/>
            <w:vAlign w:val="center"/>
            <w:hideMark/>
          </w:tcPr>
          <w:p w:rsidR="002557BD" w:rsidRPr="002557BD" w:rsidRDefault="002557BD" w:rsidP="002557BD">
            <w:pPr>
              <w:spacing w:before="100" w:beforeAutospacing="1" w:after="150" w:line="180" w:lineRule="atLeast"/>
              <w:rPr>
                <w:rFonts w:ascii="Helvetica" w:eastAsia="Times New Roman" w:hAnsi="Helvetica" w:cs="Calibri"/>
                <w:color w:val="212121"/>
                <w:sz w:val="15"/>
                <w:szCs w:val="15"/>
                <w:lang w:eastAsia="en-ZA"/>
              </w:rPr>
            </w:pPr>
            <w:r w:rsidRPr="002557BD">
              <w:rPr>
                <w:rFonts w:ascii="Helvetica" w:eastAsia="Times New Roman" w:hAnsi="Helvetica" w:cs="Calibri"/>
                <w:color w:val="212121"/>
                <w:sz w:val="15"/>
                <w:szCs w:val="15"/>
                <w:lang w:eastAsia="en-ZA"/>
              </w:rPr>
              <w:t>Val Carney  / Inspectorate Controller </w:t>
            </w:r>
            <w:r w:rsidRPr="002557BD">
              <w:rPr>
                <w:rFonts w:ascii="Helvetica" w:eastAsia="Times New Roman" w:hAnsi="Helvetica" w:cs="Calibri"/>
                <w:color w:val="212121"/>
                <w:sz w:val="15"/>
                <w:szCs w:val="15"/>
                <w:lang w:eastAsia="en-ZA"/>
              </w:rPr>
              <w:br/>
            </w:r>
            <w:hyperlink r:id="rId7" w:history="1">
              <w:r w:rsidRPr="002557BD">
                <w:rPr>
                  <w:rFonts w:ascii="Helvetica" w:eastAsia="Times New Roman" w:hAnsi="Helvetica" w:cs="Calibri"/>
                  <w:color w:val="0563C1"/>
                  <w:sz w:val="15"/>
                  <w:szCs w:val="15"/>
                  <w:u w:val="single"/>
                  <w:lang w:eastAsia="en-ZA"/>
                </w:rPr>
                <w:t>controller@kloofspca.co.za</w:t>
              </w:r>
            </w:hyperlink>
          </w:p>
          <w:p w:rsidR="002557BD" w:rsidRPr="002557BD" w:rsidRDefault="002557BD" w:rsidP="002557BD">
            <w:pPr>
              <w:spacing w:before="100" w:beforeAutospacing="1" w:after="150" w:line="180" w:lineRule="atLeast"/>
              <w:rPr>
                <w:rFonts w:ascii="Helvetica" w:eastAsia="Times New Roman" w:hAnsi="Helvetica" w:cs="Calibri"/>
                <w:color w:val="1F497D"/>
                <w:sz w:val="15"/>
                <w:szCs w:val="15"/>
                <w:lang w:eastAsia="en-ZA"/>
              </w:rPr>
            </w:pPr>
            <w:r w:rsidRPr="002557BD">
              <w:rPr>
                <w:rFonts w:ascii="Helvetica" w:eastAsia="Times New Roman" w:hAnsi="Helvetica" w:cs="Calibri"/>
                <w:b/>
                <w:bCs/>
                <w:color w:val="212121"/>
                <w:sz w:val="15"/>
                <w:szCs w:val="15"/>
                <w:lang w:eastAsia="en-ZA"/>
              </w:rPr>
              <w:t>Kloof and Highway SPCA</w:t>
            </w:r>
            <w:r w:rsidRPr="002557BD">
              <w:rPr>
                <w:rFonts w:ascii="Helvetica" w:eastAsia="Times New Roman" w:hAnsi="Helvetica" w:cs="Calibri"/>
                <w:color w:val="1F497D"/>
                <w:sz w:val="15"/>
                <w:szCs w:val="15"/>
                <w:lang w:eastAsia="en-ZA"/>
              </w:rPr>
              <w:t> </w:t>
            </w:r>
            <w:r w:rsidRPr="002557BD">
              <w:rPr>
                <w:rFonts w:ascii="Helvetica" w:eastAsia="Times New Roman" w:hAnsi="Helvetica" w:cs="Calibri"/>
                <w:color w:val="1F497D"/>
                <w:sz w:val="15"/>
                <w:szCs w:val="15"/>
                <w:lang w:eastAsia="en-ZA"/>
              </w:rPr>
              <w:br/>
            </w:r>
            <w:r w:rsidRPr="002557BD">
              <w:rPr>
                <w:rFonts w:ascii="Helvetica" w:eastAsia="Times New Roman" w:hAnsi="Helvetica" w:cs="Calibri"/>
                <w:color w:val="212121"/>
                <w:sz w:val="15"/>
                <w:szCs w:val="15"/>
                <w:lang w:eastAsia="en-ZA"/>
              </w:rPr>
              <w:t>031 764 12 12/13</w:t>
            </w:r>
            <w:r w:rsidRPr="002557BD">
              <w:rPr>
                <w:rFonts w:ascii="Helvetica" w:eastAsia="Times New Roman" w:hAnsi="Helvetica" w:cs="Calibri"/>
                <w:color w:val="1F497D"/>
                <w:sz w:val="15"/>
                <w:szCs w:val="15"/>
                <w:lang w:eastAsia="en-ZA"/>
              </w:rPr>
              <w:t> </w:t>
            </w:r>
            <w:r w:rsidRPr="002557BD">
              <w:rPr>
                <w:rFonts w:ascii="Helvetica" w:eastAsia="Times New Roman" w:hAnsi="Helvetica" w:cs="Calibri"/>
                <w:color w:val="1F497D"/>
                <w:sz w:val="15"/>
                <w:szCs w:val="15"/>
                <w:lang w:eastAsia="en-ZA"/>
              </w:rPr>
              <w:br/>
            </w:r>
            <w:r w:rsidRPr="002557BD">
              <w:rPr>
                <w:rFonts w:ascii="Helvetica" w:eastAsia="Times New Roman" w:hAnsi="Helvetica" w:cs="Calibri"/>
                <w:color w:val="212121"/>
                <w:sz w:val="15"/>
                <w:szCs w:val="15"/>
                <w:lang w:eastAsia="en-ZA"/>
              </w:rPr>
              <w:t>29 Village Road, Kloof, 3610</w:t>
            </w:r>
            <w:r w:rsidRPr="002557BD">
              <w:rPr>
                <w:rFonts w:ascii="Helvetica" w:eastAsia="Times New Roman" w:hAnsi="Helvetica" w:cs="Calibri"/>
                <w:color w:val="1F497D"/>
                <w:sz w:val="15"/>
                <w:szCs w:val="15"/>
                <w:lang w:eastAsia="en-ZA"/>
              </w:rPr>
              <w:t> </w:t>
            </w:r>
            <w:r w:rsidRPr="002557BD">
              <w:rPr>
                <w:rFonts w:ascii="Helvetica" w:eastAsia="Times New Roman" w:hAnsi="Helvetica" w:cs="Calibri"/>
                <w:color w:val="1F497D"/>
                <w:sz w:val="15"/>
                <w:szCs w:val="15"/>
                <w:lang w:eastAsia="en-ZA"/>
              </w:rPr>
              <w:br/>
            </w:r>
            <w:hyperlink r:id="rId8" w:history="1">
              <w:r w:rsidRPr="002557BD">
                <w:rPr>
                  <w:rFonts w:ascii="Helvetica" w:eastAsia="Times New Roman" w:hAnsi="Helvetica" w:cs="Calibri"/>
                  <w:color w:val="0563C1"/>
                  <w:sz w:val="15"/>
                  <w:szCs w:val="15"/>
                  <w:u w:val="single"/>
                  <w:lang w:eastAsia="en-ZA"/>
                </w:rPr>
                <w:t>www.kloofspca.co.za</w:t>
              </w:r>
            </w:hyperlink>
          </w:p>
          <w:p w:rsidR="002557BD" w:rsidRPr="002557BD" w:rsidRDefault="002557BD" w:rsidP="002557BD">
            <w:pPr>
              <w:spacing w:before="100" w:beforeAutospacing="1" w:after="100" w:afterAutospacing="1" w:line="0" w:lineRule="auto"/>
              <w:rPr>
                <w:rFonts w:ascii="Helvetica" w:eastAsia="Times New Roman" w:hAnsi="Helvetica" w:cs="Calibri"/>
                <w:color w:val="1F497D"/>
                <w:sz w:val="2"/>
                <w:szCs w:val="2"/>
                <w:lang w:eastAsia="en-ZA"/>
              </w:rPr>
            </w:pPr>
            <w:r w:rsidRPr="002557BD">
              <w:rPr>
                <w:rFonts w:ascii="Helvetica" w:eastAsia="Times New Roman" w:hAnsi="Helvetica" w:cs="Calibri"/>
                <w:noProof/>
                <w:color w:val="0000FF"/>
                <w:sz w:val="2"/>
                <w:szCs w:val="2"/>
                <w:lang w:eastAsia="en-ZA"/>
              </w:rPr>
              <w:drawing>
                <wp:inline distT="0" distB="0" distL="0" distR="0" wp14:anchorId="6889A19D" wp14:editId="0309E838">
                  <wp:extent cx="152400" cy="152400"/>
                  <wp:effectExtent l="0" t="0" r="0" b="0"/>
                  <wp:docPr id="2" name="Picture 2" descr="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557BD">
              <w:rPr>
                <w:rFonts w:ascii="Helvetica" w:eastAsia="Times New Roman" w:hAnsi="Helvetica" w:cs="Calibri"/>
                <w:noProof/>
                <w:color w:val="1F497D"/>
                <w:sz w:val="2"/>
                <w:szCs w:val="2"/>
                <w:lang w:eastAsia="en-ZA"/>
              </w:rPr>
              <w:drawing>
                <wp:inline distT="0" distB="0" distL="0" distR="0" wp14:anchorId="2E1E5A34" wp14:editId="5D7736A9">
                  <wp:extent cx="19050" cy="19050"/>
                  <wp:effectExtent l="0" t="0" r="0" b="0"/>
                  <wp:docPr id="3" name="Picture 3" descr="cid:image003.png@01D812A2.EFC55A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812A2.EFC55AC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2557BD">
              <w:rPr>
                <w:rFonts w:ascii="Helvetica" w:eastAsia="Times New Roman" w:hAnsi="Helvetica" w:cs="Calibri"/>
                <w:color w:val="1F497D"/>
                <w:sz w:val="2"/>
                <w:szCs w:val="2"/>
                <w:lang w:eastAsia="en-ZA"/>
              </w:rPr>
              <w:t> </w:t>
            </w:r>
            <w:r w:rsidRPr="002557BD">
              <w:rPr>
                <w:rFonts w:ascii="Helvetica" w:eastAsia="Times New Roman" w:hAnsi="Helvetica" w:cs="Calibri"/>
                <w:noProof/>
                <w:color w:val="0000FF"/>
                <w:sz w:val="2"/>
                <w:szCs w:val="2"/>
                <w:lang w:eastAsia="en-ZA"/>
              </w:rPr>
              <w:drawing>
                <wp:inline distT="0" distB="0" distL="0" distR="0" wp14:anchorId="4178E3F6" wp14:editId="55CE23CA">
                  <wp:extent cx="152400" cy="152400"/>
                  <wp:effectExtent l="0" t="0" r="0" b="0"/>
                  <wp:docPr id="4" name="Picture 4" descr="Facebook">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cebook"/>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557BD">
              <w:rPr>
                <w:rFonts w:ascii="Helvetica" w:eastAsia="Times New Roman" w:hAnsi="Helvetica" w:cs="Calibri"/>
                <w:noProof/>
                <w:color w:val="1F497D"/>
                <w:sz w:val="2"/>
                <w:szCs w:val="2"/>
                <w:lang w:eastAsia="en-ZA"/>
              </w:rPr>
              <w:drawing>
                <wp:inline distT="0" distB="0" distL="0" distR="0" wp14:anchorId="603FEAE7" wp14:editId="0F2376B0">
                  <wp:extent cx="19050" cy="19050"/>
                  <wp:effectExtent l="0" t="0" r="0" b="0"/>
                  <wp:docPr id="5" name="Picture 5" descr="cid:image003.png@01D812A2.EFC55A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png@01D812A2.EFC55AC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2557BD">
              <w:rPr>
                <w:rFonts w:ascii="Helvetica" w:eastAsia="Times New Roman" w:hAnsi="Helvetica" w:cs="Calibri"/>
                <w:color w:val="1F497D"/>
                <w:sz w:val="2"/>
                <w:szCs w:val="2"/>
                <w:lang w:eastAsia="en-ZA"/>
              </w:rPr>
              <w:t> </w:t>
            </w:r>
            <w:r w:rsidRPr="002557BD">
              <w:rPr>
                <w:rFonts w:ascii="Helvetica" w:eastAsia="Times New Roman" w:hAnsi="Helvetica" w:cs="Calibri"/>
                <w:noProof/>
                <w:color w:val="0000FF"/>
                <w:sz w:val="2"/>
                <w:szCs w:val="2"/>
                <w:lang w:eastAsia="en-ZA"/>
              </w:rPr>
              <w:drawing>
                <wp:inline distT="0" distB="0" distL="0" distR="0" wp14:anchorId="5E8CFE73" wp14:editId="620A6AAD">
                  <wp:extent cx="152400" cy="152400"/>
                  <wp:effectExtent l="0" t="0" r="0" b="0"/>
                  <wp:docPr id="6" name="Picture 6" descr="Instagram">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stagram"/>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557BD">
              <w:rPr>
                <w:rFonts w:ascii="Helvetica" w:eastAsia="Times New Roman" w:hAnsi="Helvetica" w:cs="Calibri"/>
                <w:noProof/>
                <w:color w:val="1F497D"/>
                <w:sz w:val="2"/>
                <w:szCs w:val="2"/>
                <w:lang w:eastAsia="en-ZA"/>
              </w:rPr>
              <w:drawing>
                <wp:inline distT="0" distB="0" distL="0" distR="0" wp14:anchorId="44AB5413" wp14:editId="7BC545F3">
                  <wp:extent cx="19050" cy="19050"/>
                  <wp:effectExtent l="0" t="0" r="0" b="0"/>
                  <wp:docPr id="7" name="Picture 7" descr="cid:image003.png@01D812A2.EFC55A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3.png@01D812A2.EFC55AC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2557BD">
              <w:rPr>
                <w:rFonts w:ascii="Helvetica" w:eastAsia="Times New Roman" w:hAnsi="Helvetica" w:cs="Calibri"/>
                <w:color w:val="1F497D"/>
                <w:sz w:val="2"/>
                <w:szCs w:val="2"/>
                <w:lang w:eastAsia="en-ZA"/>
              </w:rPr>
              <w:t> </w:t>
            </w:r>
            <w:r w:rsidRPr="002557BD">
              <w:rPr>
                <w:rFonts w:ascii="Helvetica" w:eastAsia="Times New Roman" w:hAnsi="Helvetica" w:cs="Calibri"/>
                <w:noProof/>
                <w:color w:val="0000FF"/>
                <w:sz w:val="2"/>
                <w:szCs w:val="2"/>
                <w:lang w:eastAsia="en-ZA"/>
              </w:rPr>
              <w:drawing>
                <wp:inline distT="0" distB="0" distL="0" distR="0" wp14:anchorId="5A196E71" wp14:editId="1CAEC5EF">
                  <wp:extent cx="152400" cy="152400"/>
                  <wp:effectExtent l="0" t="0" r="0" b="0"/>
                  <wp:docPr id="8" name="Picture 8" descr="Youtub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outube"/>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557BD">
              <w:rPr>
                <w:rFonts w:ascii="Helvetica" w:eastAsia="Times New Roman" w:hAnsi="Helvetica" w:cs="Calibri"/>
                <w:noProof/>
                <w:color w:val="1F497D"/>
                <w:sz w:val="2"/>
                <w:szCs w:val="2"/>
                <w:lang w:eastAsia="en-ZA"/>
              </w:rPr>
              <w:drawing>
                <wp:inline distT="0" distB="0" distL="0" distR="0" wp14:anchorId="77EC3657" wp14:editId="3BEDA39D">
                  <wp:extent cx="19050" cy="19050"/>
                  <wp:effectExtent l="0" t="0" r="0" b="0"/>
                  <wp:docPr id="9" name="Picture 9" descr="cid:image003.png@01D812A2.EFC55A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3.png@01D812A2.EFC55AC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2557BD">
              <w:rPr>
                <w:rFonts w:ascii="Helvetica" w:eastAsia="Times New Roman" w:hAnsi="Helvetica" w:cs="Calibri"/>
                <w:color w:val="1F497D"/>
                <w:sz w:val="2"/>
                <w:szCs w:val="2"/>
                <w:lang w:eastAsia="en-ZA"/>
              </w:rPr>
              <w:t> </w:t>
            </w:r>
            <w:r w:rsidRPr="002557BD">
              <w:rPr>
                <w:rFonts w:ascii="Helvetica" w:eastAsia="Times New Roman" w:hAnsi="Helvetica" w:cs="Calibri"/>
                <w:noProof/>
                <w:color w:val="0000FF"/>
                <w:sz w:val="2"/>
                <w:szCs w:val="2"/>
                <w:lang w:eastAsia="en-ZA"/>
              </w:rPr>
              <w:drawing>
                <wp:inline distT="0" distB="0" distL="0" distR="0" wp14:anchorId="26AA8931" wp14:editId="775DD764">
                  <wp:extent cx="152400" cy="152400"/>
                  <wp:effectExtent l="0" t="0" r="0" b="0"/>
                  <wp:docPr id="10" name="Picture 10" descr="Pinteres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nterest"/>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557BD">
              <w:rPr>
                <w:rFonts w:ascii="Helvetica" w:eastAsia="Times New Roman" w:hAnsi="Helvetica" w:cs="Calibri"/>
                <w:noProof/>
                <w:color w:val="1F497D"/>
                <w:sz w:val="2"/>
                <w:szCs w:val="2"/>
                <w:lang w:eastAsia="en-ZA"/>
              </w:rPr>
              <w:drawing>
                <wp:inline distT="0" distB="0" distL="0" distR="0" wp14:anchorId="661D192D" wp14:editId="055BCB50">
                  <wp:extent cx="19050" cy="19050"/>
                  <wp:effectExtent l="0" t="0" r="0" b="0"/>
                  <wp:docPr id="11" name="Picture 11" descr="cid:image003.png@01D812A2.EFC55A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3.png@01D812A2.EFC55AC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r>
    </w:tbl>
    <w:p w:rsidR="00B11E6F" w:rsidRDefault="00B11E6F">
      <w:bookmarkStart w:id="0" w:name="_GoBack"/>
      <w:bookmarkEnd w:id="0"/>
    </w:p>
    <w:sectPr w:rsidR="00B11E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7BD"/>
    <w:rsid w:val="002557BD"/>
    <w:rsid w:val="00B11E6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57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7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57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7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75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oofspca.co.za/" TargetMode="External"/><Relationship Id="rId13" Type="http://schemas.openxmlformats.org/officeDocument/2006/relationships/image" Target="cid:image003.png@01D812A2.EFC55AC0"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mailto:controller@kloofspca.co.za" TargetMode="External"/><Relationship Id="rId12" Type="http://schemas.openxmlformats.org/officeDocument/2006/relationships/image" Target="media/image3.png"/><Relationship Id="rId17" Type="http://schemas.openxmlformats.org/officeDocument/2006/relationships/hyperlink" Target="http://www.oninstagram.com/kloofspca" TargetMode="External"/><Relationship Id="rId25" Type="http://schemas.openxmlformats.org/officeDocument/2006/relationships/image" Target="cid:image007.png@01D812A2.EFC55AC0" TargetMode="External"/><Relationship Id="rId2" Type="http://schemas.microsoft.com/office/2007/relationships/stylesWithEffects" Target="stylesWithEffects.xml"/><Relationship Id="rId16" Type="http://schemas.openxmlformats.org/officeDocument/2006/relationships/image" Target="cid:image004.png@01D812A2.EFC55AC0" TargetMode="External"/><Relationship Id="rId20" Type="http://schemas.openxmlformats.org/officeDocument/2006/relationships/hyperlink" Target="https://www.youtube.com/channel/UCzZgM5H0epv3hop1Cp_eXRg" TargetMode="External"/><Relationship Id="rId1" Type="http://schemas.openxmlformats.org/officeDocument/2006/relationships/styles" Target="styles.xml"/><Relationship Id="rId6" Type="http://schemas.openxmlformats.org/officeDocument/2006/relationships/image" Target="cid:image001.jpg@01D812A2.EFC55AC0" TargetMode="External"/><Relationship Id="rId11" Type="http://schemas.openxmlformats.org/officeDocument/2006/relationships/image" Target="cid:image002.png@01D812A2.EFC55AC0" TargetMode="External"/><Relationship Id="rId24"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4.png"/><Relationship Id="rId23" Type="http://schemas.openxmlformats.org/officeDocument/2006/relationships/hyperlink" Target="https://www.pinterest.com/kloofhighway/" TargetMode="External"/><Relationship Id="rId10" Type="http://schemas.openxmlformats.org/officeDocument/2006/relationships/image" Target="media/image2.png"/><Relationship Id="rId19" Type="http://schemas.openxmlformats.org/officeDocument/2006/relationships/image" Target="cid:image005.png@01D812A2.EFC55AC0" TargetMode="External"/><Relationship Id="rId4" Type="http://schemas.openxmlformats.org/officeDocument/2006/relationships/webSettings" Target="webSettings.xml"/><Relationship Id="rId9" Type="http://schemas.openxmlformats.org/officeDocument/2006/relationships/hyperlink" Target="https://twitter.com/kloofspca" TargetMode="External"/><Relationship Id="rId14" Type="http://schemas.openxmlformats.org/officeDocument/2006/relationships/hyperlink" Target="https://www.facebook.com/pages/Kloof-and-Highway-SPCA/403464226647" TargetMode="External"/><Relationship Id="rId22" Type="http://schemas.openxmlformats.org/officeDocument/2006/relationships/image" Target="cid:image006.png@01D812A2.EFC55AC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SPCA Controller</dc:creator>
  <cp:lastModifiedBy>SPCA Controller</cp:lastModifiedBy>
  <cp:revision>1</cp:revision>
  <dcterms:created xsi:type="dcterms:W3CDTF">2024-06-14T09:27:00Z</dcterms:created>
  <dcterms:modified xsi:type="dcterms:W3CDTF">2024-06-14T09:27:00Z</dcterms:modified>
</cp:coreProperties>
</file>